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95" w:rsidRPr="00E86089" w:rsidRDefault="0089498F" w:rsidP="0089498F">
      <w:pPr>
        <w:keepNext/>
        <w:keepLines/>
        <w:tabs>
          <w:tab w:val="center" w:pos="4677"/>
          <w:tab w:val="left" w:pos="7995"/>
        </w:tabs>
        <w:spacing w:before="240"/>
        <w:contextualSpacing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D85A95" w:rsidRPr="00E86089">
        <w:rPr>
          <w:b/>
          <w:color w:val="000000"/>
          <w:sz w:val="28"/>
          <w:szCs w:val="28"/>
        </w:rPr>
        <w:t>РОССИЙСКАЯ ФЕДЕРАЦИЯ</w:t>
      </w:r>
      <w:r>
        <w:rPr>
          <w:b/>
          <w:color w:val="000000"/>
          <w:sz w:val="28"/>
          <w:szCs w:val="28"/>
        </w:rPr>
        <w:tab/>
      </w:r>
      <w:r w:rsidR="00651A41">
        <w:rPr>
          <w:b/>
          <w:color w:val="000000"/>
          <w:sz w:val="28"/>
          <w:szCs w:val="28"/>
        </w:rPr>
        <w:t xml:space="preserve"> 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ИРКУТСКАЯ ОБЛАСТЬ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ТУЛУНСКИЙ РАЙОН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 xml:space="preserve">ДУМА </w:t>
      </w:r>
      <w:r w:rsidR="00FD195A">
        <w:rPr>
          <w:b/>
          <w:color w:val="000000"/>
          <w:sz w:val="28"/>
          <w:szCs w:val="28"/>
        </w:rPr>
        <w:t>ВЛАДИМИРСКОГО</w:t>
      </w:r>
      <w:r w:rsidRPr="00E86089">
        <w:rPr>
          <w:b/>
          <w:color w:val="000000"/>
          <w:sz w:val="28"/>
          <w:szCs w:val="28"/>
        </w:rPr>
        <w:t xml:space="preserve">   СЕЛЬСКОГО ПОСЕЛЕНИЯ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</w:p>
    <w:p w:rsidR="00D85A95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РЕШЕНИЕ</w:t>
      </w:r>
    </w:p>
    <w:p w:rsidR="00B77029" w:rsidRDefault="00B77029" w:rsidP="00D85A95">
      <w:pPr>
        <w:contextualSpacing/>
        <w:jc w:val="center"/>
        <w:rPr>
          <w:b/>
          <w:color w:val="000000"/>
          <w:sz w:val="28"/>
          <w:szCs w:val="28"/>
        </w:rPr>
      </w:pPr>
    </w:p>
    <w:p w:rsidR="00B77029" w:rsidRDefault="00B77029" w:rsidP="00D85A95">
      <w:pPr>
        <w:contextualSpacing/>
        <w:jc w:val="center"/>
        <w:rPr>
          <w:b/>
          <w:sz w:val="28"/>
          <w:szCs w:val="28"/>
        </w:rPr>
      </w:pPr>
      <w:r w:rsidRPr="003874C7">
        <w:rPr>
          <w:b/>
          <w:sz w:val="28"/>
          <w:szCs w:val="28"/>
        </w:rPr>
        <w:t>«</w:t>
      </w:r>
      <w:r w:rsidR="00651A41">
        <w:rPr>
          <w:b/>
          <w:sz w:val="28"/>
          <w:szCs w:val="28"/>
        </w:rPr>
        <w:t>20</w:t>
      </w:r>
      <w:r w:rsidRPr="003874C7">
        <w:rPr>
          <w:b/>
          <w:sz w:val="28"/>
          <w:szCs w:val="28"/>
        </w:rPr>
        <w:t xml:space="preserve">» </w:t>
      </w:r>
      <w:r w:rsidR="00651A41">
        <w:rPr>
          <w:b/>
          <w:sz w:val="28"/>
          <w:szCs w:val="28"/>
        </w:rPr>
        <w:t>октября</w:t>
      </w:r>
      <w:r w:rsidRPr="003874C7">
        <w:rPr>
          <w:b/>
          <w:sz w:val="28"/>
          <w:szCs w:val="28"/>
        </w:rPr>
        <w:t xml:space="preserve"> 2025 года                                    </w:t>
      </w:r>
      <w:r>
        <w:rPr>
          <w:b/>
          <w:sz w:val="28"/>
          <w:szCs w:val="28"/>
        </w:rPr>
        <w:t xml:space="preserve">                         </w:t>
      </w:r>
      <w:r w:rsidRPr="003874C7">
        <w:rPr>
          <w:b/>
          <w:sz w:val="28"/>
          <w:szCs w:val="28"/>
        </w:rPr>
        <w:t xml:space="preserve">№ </w:t>
      </w:r>
      <w:r w:rsidR="00651A41">
        <w:rPr>
          <w:b/>
          <w:sz w:val="28"/>
          <w:szCs w:val="28"/>
        </w:rPr>
        <w:t>91</w:t>
      </w:r>
      <w:r>
        <w:rPr>
          <w:b/>
          <w:sz w:val="28"/>
          <w:szCs w:val="28"/>
        </w:rPr>
        <w:t xml:space="preserve">  </w:t>
      </w:r>
    </w:p>
    <w:p w:rsidR="00B77029" w:rsidRPr="00E86089" w:rsidRDefault="00B77029" w:rsidP="00D85A95">
      <w:pPr>
        <w:contextualSpacing/>
        <w:jc w:val="center"/>
        <w:rPr>
          <w:b/>
          <w:color w:val="000000"/>
          <w:sz w:val="28"/>
          <w:szCs w:val="28"/>
        </w:rPr>
      </w:pPr>
    </w:p>
    <w:p w:rsidR="00E41749" w:rsidRPr="00E86089" w:rsidRDefault="00E41749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41749" w:rsidRPr="00E86089" w:rsidRDefault="00D85A95" w:rsidP="00D85A95">
      <w:pPr>
        <w:pStyle w:val="ConsPlusTitle"/>
        <w:widowControl/>
        <w:ind w:right="2975" w:firstLine="709"/>
        <w:jc w:val="both"/>
        <w:rPr>
          <w:i/>
        </w:rPr>
      </w:pPr>
      <w:r w:rsidRPr="00E86089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Об утверждении 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Положения о порядке и условиях приватизации муниципального имущества </w:t>
      </w:r>
      <w:r w:rsidR="00FD195A">
        <w:rPr>
          <w:rFonts w:ascii="Times New Roman" w:hAnsi="Times New Roman" w:cs="Times New Roman"/>
          <w:i/>
          <w:sz w:val="28"/>
          <w:szCs w:val="28"/>
        </w:rPr>
        <w:t>Владимирского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 </w:t>
      </w:r>
    </w:p>
    <w:p w:rsidR="009E5D9E" w:rsidRPr="00355B4D" w:rsidRDefault="009E5D9E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E4174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sz w:val="28"/>
          <w:szCs w:val="28"/>
        </w:rPr>
        <w:t xml:space="preserve">В соответствии </w:t>
      </w:r>
      <w:r w:rsidR="008552DC" w:rsidRPr="00355B4D">
        <w:rPr>
          <w:sz w:val="28"/>
          <w:szCs w:val="28"/>
        </w:rPr>
        <w:t xml:space="preserve">с Гражданским кодексом Российской Федерации, </w:t>
      </w:r>
      <w:r w:rsidR="000B784E" w:rsidRPr="00355B4D">
        <w:rPr>
          <w:rFonts w:eastAsiaTheme="minorHAnsi"/>
          <w:sz w:val="28"/>
          <w:szCs w:val="28"/>
          <w:lang w:eastAsia="en-US"/>
        </w:rPr>
        <w:t>Федеральным законом от 21 декабря 2001 года № 178-ФЗ «О приватизации государственного и му</w:t>
      </w:r>
      <w:r w:rsidR="003F7344">
        <w:rPr>
          <w:rFonts w:eastAsiaTheme="minorHAnsi"/>
          <w:sz w:val="28"/>
          <w:szCs w:val="28"/>
          <w:lang w:eastAsia="en-US"/>
        </w:rPr>
        <w:t>ниципального имущества», статьями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3F7344">
        <w:rPr>
          <w:rFonts w:eastAsiaTheme="minorHAnsi"/>
          <w:sz w:val="28"/>
          <w:szCs w:val="28"/>
          <w:lang w:eastAsia="en-US"/>
        </w:rPr>
        <w:t>63, 64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3F7344" w:rsidRPr="003F7344">
        <w:rPr>
          <w:rFonts w:eastAsiaTheme="minorHAnsi"/>
          <w:sz w:val="28"/>
          <w:szCs w:val="28"/>
          <w:lang w:eastAsia="en-US"/>
        </w:rPr>
        <w:t>от 20.03.2025</w:t>
      </w:r>
      <w:r w:rsidR="003F7344">
        <w:rPr>
          <w:rFonts w:eastAsiaTheme="minorHAnsi"/>
          <w:sz w:val="28"/>
          <w:szCs w:val="28"/>
          <w:lang w:eastAsia="en-US"/>
        </w:rPr>
        <w:t xml:space="preserve"> года №33-ФЗ «</w:t>
      </w:r>
      <w:r w:rsidR="003F7344" w:rsidRPr="003F734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3F7344">
        <w:rPr>
          <w:rFonts w:eastAsiaTheme="minorHAnsi"/>
          <w:sz w:val="28"/>
          <w:szCs w:val="28"/>
          <w:lang w:eastAsia="en-US"/>
        </w:rPr>
        <w:t>»</w:t>
      </w:r>
      <w:r w:rsidR="008552DC" w:rsidRPr="00355B4D">
        <w:rPr>
          <w:sz w:val="28"/>
          <w:szCs w:val="28"/>
        </w:rPr>
        <w:t xml:space="preserve">, </w:t>
      </w:r>
      <w:r w:rsidR="00E93F9E" w:rsidRPr="00355B4D">
        <w:rPr>
          <w:sz w:val="28"/>
          <w:szCs w:val="28"/>
        </w:rPr>
        <w:t>п</w:t>
      </w:r>
      <w:r w:rsidR="00E93F9E" w:rsidRPr="00355B4D">
        <w:rPr>
          <w:rFonts w:eastAsiaTheme="minorHAnsi"/>
          <w:sz w:val="28"/>
          <w:szCs w:val="28"/>
          <w:lang w:eastAsia="en-US"/>
        </w:rPr>
        <w:t xml:space="preserve">остановлением Правительства Российской Федерации от 27 августа 2012 года № 860 «Об организации и проведении продажи </w:t>
      </w:r>
      <w:r w:rsidR="00E93F9E" w:rsidRPr="00D85A95">
        <w:rPr>
          <w:rFonts w:eastAsiaTheme="minorHAnsi"/>
          <w:sz w:val="28"/>
          <w:szCs w:val="28"/>
          <w:lang w:eastAsia="en-US"/>
        </w:rPr>
        <w:t xml:space="preserve">государственного или муниципального имущества в электронной форме», </w:t>
      </w:r>
      <w:r w:rsidRPr="00D85A95">
        <w:rPr>
          <w:sz w:val="28"/>
          <w:szCs w:val="28"/>
        </w:rPr>
        <w:t xml:space="preserve">статьями </w:t>
      </w:r>
      <w:r w:rsidR="00D85A95">
        <w:rPr>
          <w:sz w:val="28"/>
          <w:szCs w:val="28"/>
        </w:rPr>
        <w:t>33, 48, 55</w:t>
      </w:r>
      <w:r w:rsidRPr="00D85A95">
        <w:rPr>
          <w:sz w:val="28"/>
          <w:szCs w:val="28"/>
        </w:rPr>
        <w:t xml:space="preserve"> Устава</w:t>
      </w:r>
      <w:r w:rsidR="00D85A95">
        <w:rPr>
          <w:sz w:val="28"/>
          <w:szCs w:val="28"/>
        </w:rPr>
        <w:t xml:space="preserve"> </w:t>
      </w:r>
      <w:r w:rsidR="00FD195A">
        <w:rPr>
          <w:sz w:val="28"/>
          <w:szCs w:val="28"/>
        </w:rPr>
        <w:t>Владимирского</w:t>
      </w:r>
      <w:r w:rsidR="00D85A95">
        <w:rPr>
          <w:sz w:val="28"/>
          <w:szCs w:val="28"/>
        </w:rPr>
        <w:t xml:space="preserve"> сельского поселения</w:t>
      </w:r>
      <w:r w:rsidRPr="00D85A95">
        <w:rPr>
          <w:sz w:val="28"/>
          <w:szCs w:val="28"/>
        </w:rPr>
        <w:t>,</w:t>
      </w:r>
      <w:r w:rsidR="00D85A95">
        <w:rPr>
          <w:sz w:val="28"/>
          <w:szCs w:val="28"/>
        </w:rPr>
        <w:t xml:space="preserve"> Дума </w:t>
      </w:r>
      <w:r w:rsidR="00FD195A">
        <w:rPr>
          <w:sz w:val="28"/>
          <w:szCs w:val="28"/>
        </w:rPr>
        <w:t>Владимирского</w:t>
      </w:r>
      <w:r w:rsidR="00D85A95">
        <w:rPr>
          <w:sz w:val="28"/>
          <w:szCs w:val="28"/>
        </w:rPr>
        <w:t xml:space="preserve"> сельского поселения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D85A95" w:rsidP="00D85A9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85A95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Л</w:t>
      </w:r>
      <w:r>
        <w:rPr>
          <w:sz w:val="28"/>
          <w:szCs w:val="28"/>
        </w:rPr>
        <w:t xml:space="preserve"> А</w:t>
      </w:r>
      <w:r w:rsidRPr="00D85A95">
        <w:rPr>
          <w:sz w:val="28"/>
          <w:szCs w:val="28"/>
        </w:rPr>
        <w:t>: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E41749" w:rsidP="00FC0A3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55B4D">
        <w:rPr>
          <w:sz w:val="28"/>
          <w:szCs w:val="28"/>
        </w:rPr>
        <w:t xml:space="preserve">1. Утвердить прилагаемое Положение </w:t>
      </w:r>
      <w:r w:rsidR="00174C8B" w:rsidRPr="00355B4D">
        <w:rPr>
          <w:sz w:val="28"/>
          <w:szCs w:val="28"/>
        </w:rPr>
        <w:t xml:space="preserve">о порядке </w:t>
      </w:r>
      <w:r w:rsidR="000B784E" w:rsidRPr="00355B4D">
        <w:rPr>
          <w:sz w:val="28"/>
          <w:szCs w:val="28"/>
        </w:rPr>
        <w:t>и условиях приватизации муниципального имущества</w:t>
      </w:r>
      <w:r w:rsidR="00174C8B" w:rsidRPr="00355B4D">
        <w:rPr>
          <w:kern w:val="2"/>
          <w:sz w:val="28"/>
          <w:szCs w:val="28"/>
        </w:rPr>
        <w:t xml:space="preserve"> </w:t>
      </w:r>
      <w:r w:rsidR="00FD195A">
        <w:rPr>
          <w:kern w:val="2"/>
          <w:sz w:val="28"/>
          <w:szCs w:val="28"/>
        </w:rPr>
        <w:t>Владимирского</w:t>
      </w:r>
      <w:r w:rsidR="00D85A95">
        <w:rPr>
          <w:kern w:val="2"/>
          <w:sz w:val="28"/>
          <w:szCs w:val="28"/>
        </w:rPr>
        <w:t xml:space="preserve"> сельского поселения</w:t>
      </w:r>
      <w:r w:rsidRPr="00355B4D">
        <w:rPr>
          <w:kern w:val="2"/>
          <w:sz w:val="28"/>
          <w:szCs w:val="28"/>
        </w:rPr>
        <w:t>.</w:t>
      </w:r>
    </w:p>
    <w:p w:rsidR="00D85A95" w:rsidRPr="00D85A95" w:rsidRDefault="00D85A95" w:rsidP="00D85A95">
      <w:pPr>
        <w:shd w:val="clear" w:color="auto" w:fill="FFFFFF"/>
        <w:ind w:firstLine="709"/>
        <w:contextualSpacing/>
        <w:jc w:val="both"/>
        <w:textAlignment w:val="baseline"/>
        <w:rPr>
          <w:kern w:val="2"/>
          <w:sz w:val="28"/>
          <w:szCs w:val="28"/>
        </w:rPr>
      </w:pPr>
      <w:r w:rsidRPr="00D85A95">
        <w:rPr>
          <w:kern w:val="2"/>
          <w:sz w:val="28"/>
          <w:szCs w:val="28"/>
        </w:rPr>
        <w:t xml:space="preserve">2. Признать утратившим силу решение Думы </w:t>
      </w:r>
      <w:r w:rsidR="00FD195A">
        <w:rPr>
          <w:kern w:val="2"/>
          <w:sz w:val="28"/>
          <w:szCs w:val="28"/>
        </w:rPr>
        <w:t>Владимирского</w:t>
      </w:r>
      <w:r w:rsidRPr="00D85A95">
        <w:rPr>
          <w:kern w:val="2"/>
          <w:sz w:val="28"/>
          <w:szCs w:val="28"/>
        </w:rPr>
        <w:t xml:space="preserve">  сельского поселения от 1</w:t>
      </w:r>
      <w:r w:rsidR="00C45232">
        <w:rPr>
          <w:kern w:val="2"/>
          <w:sz w:val="28"/>
          <w:szCs w:val="28"/>
        </w:rPr>
        <w:t>5</w:t>
      </w:r>
      <w:r w:rsidRPr="00D85A95">
        <w:rPr>
          <w:kern w:val="2"/>
          <w:sz w:val="28"/>
          <w:szCs w:val="28"/>
        </w:rPr>
        <w:t>.07.2016 года №</w:t>
      </w:r>
      <w:r w:rsidR="00C45232">
        <w:rPr>
          <w:kern w:val="2"/>
          <w:sz w:val="28"/>
          <w:szCs w:val="28"/>
        </w:rPr>
        <w:t xml:space="preserve"> 90</w:t>
      </w:r>
      <w:r w:rsidRPr="00D85A9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</w:t>
      </w:r>
      <w:r w:rsidRPr="00D85A95">
        <w:rPr>
          <w:bCs/>
          <w:color w:val="000000"/>
          <w:sz w:val="28"/>
          <w:szCs w:val="28"/>
          <w:bdr w:val="none" w:sz="0" w:space="0" w:color="auto" w:frame="1"/>
        </w:rPr>
        <w:t xml:space="preserve">Об утверждении Положения «О порядке и условиях приватизации муниципального имущества в </w:t>
      </w:r>
      <w:r w:rsidR="00C45232">
        <w:rPr>
          <w:bCs/>
          <w:color w:val="000000"/>
          <w:sz w:val="28"/>
          <w:szCs w:val="28"/>
          <w:bdr w:val="none" w:sz="0" w:space="0" w:color="auto" w:frame="1"/>
        </w:rPr>
        <w:t>Владимирском</w:t>
      </w:r>
      <w:r w:rsidRPr="00D85A95">
        <w:rPr>
          <w:color w:val="000000"/>
          <w:sz w:val="28"/>
          <w:szCs w:val="28"/>
        </w:rPr>
        <w:t>  сельском поселении»</w:t>
      </w:r>
      <w:r>
        <w:rPr>
          <w:color w:val="000000"/>
          <w:sz w:val="28"/>
          <w:szCs w:val="28"/>
        </w:rPr>
        <w:t>.</w:t>
      </w:r>
      <w:r w:rsidRPr="00D85A95">
        <w:rPr>
          <w:kern w:val="2"/>
          <w:sz w:val="28"/>
          <w:szCs w:val="28"/>
        </w:rPr>
        <w:t xml:space="preserve"> </w:t>
      </w:r>
    </w:p>
    <w:p w:rsidR="00E41749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749" w:rsidRPr="00355B4D">
        <w:rPr>
          <w:sz w:val="28"/>
          <w:szCs w:val="28"/>
        </w:rPr>
        <w:t xml:space="preserve">. Настоящее решение вступает в силу после </w:t>
      </w:r>
      <w:r w:rsidR="008E3B6E" w:rsidRPr="00355B4D">
        <w:rPr>
          <w:sz w:val="28"/>
          <w:szCs w:val="28"/>
        </w:rPr>
        <w:t xml:space="preserve">дня </w:t>
      </w:r>
      <w:r w:rsidR="00E41749" w:rsidRPr="00355B4D">
        <w:rPr>
          <w:sz w:val="28"/>
          <w:szCs w:val="28"/>
        </w:rPr>
        <w:t>его официального опубликования.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решение в газете «</w:t>
      </w:r>
      <w:r w:rsidR="003E79FE">
        <w:rPr>
          <w:sz w:val="28"/>
          <w:szCs w:val="28"/>
        </w:rPr>
        <w:t>Владимирский</w:t>
      </w:r>
      <w:r>
        <w:rPr>
          <w:sz w:val="28"/>
          <w:szCs w:val="28"/>
        </w:rPr>
        <w:t xml:space="preserve"> вестник» и разместить на официальном сайте администрации </w:t>
      </w:r>
      <w:r w:rsidR="00F46D5B">
        <w:rPr>
          <w:sz w:val="28"/>
          <w:szCs w:val="28"/>
        </w:rPr>
        <w:t>Владимирского</w:t>
      </w:r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 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46D5B">
        <w:rPr>
          <w:sz w:val="28"/>
          <w:szCs w:val="28"/>
        </w:rPr>
        <w:t>Владимирского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</w:t>
      </w:r>
      <w:r w:rsidR="00F46D5B">
        <w:rPr>
          <w:sz w:val="28"/>
          <w:szCs w:val="28"/>
        </w:rPr>
        <w:t>О.В.Гамаюнова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344" w:rsidRDefault="003F73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2"/>
      </w:tblGrid>
      <w:tr w:rsidR="00E41749" w:rsidRPr="00355B4D" w:rsidTr="00957657">
        <w:trPr>
          <w:jc w:val="right"/>
        </w:trPr>
        <w:tc>
          <w:tcPr>
            <w:tcW w:w="4642" w:type="dxa"/>
          </w:tcPr>
          <w:p w:rsidR="00E41749" w:rsidRPr="00355B4D" w:rsidRDefault="00E41749" w:rsidP="00FC0A37">
            <w:pPr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>УТВЕРЖДЕНО</w:t>
            </w:r>
          </w:p>
          <w:p w:rsidR="00D85A95" w:rsidRDefault="00E41749" w:rsidP="00D85A95">
            <w:pPr>
              <w:jc w:val="both"/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 xml:space="preserve">решением </w:t>
            </w:r>
            <w:r w:rsidR="00D85A95">
              <w:rPr>
                <w:kern w:val="2"/>
                <w:sz w:val="28"/>
                <w:szCs w:val="28"/>
              </w:rPr>
              <w:t xml:space="preserve">Думы </w:t>
            </w:r>
            <w:r w:rsidR="00F46D5B">
              <w:rPr>
                <w:kern w:val="2"/>
                <w:sz w:val="28"/>
                <w:szCs w:val="28"/>
              </w:rPr>
              <w:t>Владимирского</w:t>
            </w:r>
            <w:r w:rsidR="00D85A95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  <w:p w:rsidR="00E41749" w:rsidRPr="00355B4D" w:rsidRDefault="00651A41" w:rsidP="00651A4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 «20</w:t>
            </w:r>
            <w:r w:rsidR="00C13973" w:rsidRPr="00355B4D">
              <w:rPr>
                <w:kern w:val="2"/>
                <w:sz w:val="28"/>
                <w:szCs w:val="28"/>
              </w:rPr>
              <w:t xml:space="preserve">» </w:t>
            </w:r>
            <w:r>
              <w:rPr>
                <w:kern w:val="2"/>
                <w:sz w:val="28"/>
                <w:szCs w:val="28"/>
              </w:rPr>
              <w:t>октября</w:t>
            </w:r>
            <w:r w:rsidR="00C13973" w:rsidRPr="00355B4D">
              <w:rPr>
                <w:kern w:val="2"/>
                <w:sz w:val="28"/>
                <w:szCs w:val="28"/>
              </w:rPr>
              <w:t xml:space="preserve"> 20</w:t>
            </w:r>
            <w:r w:rsidR="00D85A95">
              <w:rPr>
                <w:kern w:val="2"/>
                <w:sz w:val="28"/>
                <w:szCs w:val="28"/>
              </w:rPr>
              <w:t>25</w:t>
            </w:r>
            <w:r w:rsidR="00C13973" w:rsidRPr="00355B4D">
              <w:rPr>
                <w:kern w:val="2"/>
                <w:sz w:val="28"/>
                <w:szCs w:val="28"/>
              </w:rPr>
              <w:t xml:space="preserve"> года </w:t>
            </w:r>
            <w:r w:rsidR="00957657" w:rsidRPr="00355B4D"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kern w:val="2"/>
                <w:sz w:val="28"/>
                <w:szCs w:val="28"/>
              </w:rPr>
              <w:t>91</w:t>
            </w:r>
            <w:bookmarkStart w:id="0" w:name="_GoBack"/>
            <w:bookmarkEnd w:id="0"/>
          </w:p>
        </w:tc>
      </w:tr>
    </w:tbl>
    <w:p w:rsidR="00793015" w:rsidRPr="00355B4D" w:rsidRDefault="00793015" w:rsidP="00FC0A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E41749" w:rsidP="00FC0A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ПОЛОЖЕНИЕ</w:t>
      </w:r>
    </w:p>
    <w:p w:rsidR="009E5D9E" w:rsidRPr="00355B4D" w:rsidRDefault="000B784E" w:rsidP="00FC0A37">
      <w:pPr>
        <w:pStyle w:val="ConsPlusTitle"/>
        <w:widowControl/>
        <w:jc w:val="center"/>
        <w:rPr>
          <w:b w:val="0"/>
        </w:rPr>
      </w:pPr>
      <w:r w:rsidRPr="00355B4D">
        <w:rPr>
          <w:rFonts w:ascii="Times New Roman" w:hAnsi="Times New Roman" w:cs="Times New Roman"/>
          <w:sz w:val="28"/>
          <w:szCs w:val="28"/>
        </w:rPr>
        <w:t>О ПОРЯДКЕ И УСЛОВИЯХ ПРИВАТИЗАЦИИ</w:t>
      </w:r>
      <w:r w:rsidR="00512781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F46D5B">
        <w:rPr>
          <w:rFonts w:ascii="Times New Roman" w:hAnsi="Times New Roman" w:cs="Times New Roman"/>
          <w:sz w:val="28"/>
          <w:szCs w:val="28"/>
        </w:rPr>
        <w:t>ВЛАДИМИРСКОГО</w:t>
      </w:r>
      <w:r w:rsidR="00843C1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41749" w:rsidRPr="00355B4D" w:rsidRDefault="00E41749" w:rsidP="00FC0A37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3D0907" w:rsidP="00FC0A3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41749" w:rsidRPr="00355B4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41749" w:rsidRPr="00355B4D" w:rsidRDefault="00E41749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B784E" w:rsidRPr="00355B4D" w:rsidRDefault="003D090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1.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B784E" w:rsidRPr="00355B4D">
        <w:rPr>
          <w:rFonts w:ascii="Times New Roman" w:hAnsi="Times New Roman" w:cs="Times New Roman"/>
          <w:sz w:val="28"/>
          <w:szCs w:val="28"/>
        </w:rPr>
        <w:t>определяет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и условия приватизации муниципального 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F46D5B">
        <w:rPr>
          <w:rFonts w:ascii="Times New Roman" w:hAnsi="Times New Roman" w:cs="Times New Roman"/>
          <w:sz w:val="28"/>
          <w:szCs w:val="28"/>
        </w:rPr>
        <w:t>Владимирского</w:t>
      </w:r>
      <w:r w:rsidR="00114A5E" w:rsidRPr="003F7344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 определяемого в соответствии со </w:t>
      </w:r>
      <w:r w:rsidR="003F7344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статьями 63, 64 Федерального закона от 20.03.2025 года №33-ФЗ «Об общих принципах организации местного самоуправления в единой системе публичной власти»</w:t>
      </w:r>
      <w:r w:rsidR="000B784E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муниципальное имущество)</w:t>
      </w:r>
      <w:r w:rsidR="006E211F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E211F" w:rsidRPr="003F7344">
        <w:rPr>
          <w:rFonts w:ascii="Times New Roman" w:hAnsi="Times New Roman" w:cs="Times New Roman"/>
          <w:sz w:val="28"/>
          <w:szCs w:val="28"/>
        </w:rPr>
        <w:t xml:space="preserve">устанавливает порядок реализации полномочий органов местного самоуправления </w:t>
      </w:r>
      <w:r w:rsidR="00F46D5B">
        <w:rPr>
          <w:rFonts w:ascii="Times New Roman" w:hAnsi="Times New Roman" w:cs="Times New Roman"/>
          <w:sz w:val="28"/>
          <w:szCs w:val="28"/>
        </w:rPr>
        <w:t>Владимирского</w:t>
      </w:r>
      <w:r w:rsidR="00114A5E" w:rsidRPr="003F73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55DB" w:rsidRPr="003F734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– муниципальное образование)</w:t>
      </w:r>
      <w:r w:rsidR="006E211F" w:rsidRPr="00355B4D">
        <w:rPr>
          <w:rFonts w:ascii="Times New Roman" w:hAnsi="Times New Roman" w:cs="Times New Roman"/>
          <w:sz w:val="28"/>
          <w:szCs w:val="28"/>
        </w:rPr>
        <w:t xml:space="preserve"> в сфере приватизации муниципального имущества в соответствии с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Федеральным законом</w:t>
      </w:r>
      <w:r w:rsid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21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декабря 2001 года № 178-ФЗ «О приватизации государственного и муниципального имущества» (далее – Федеральный закон № 178-ФЗ)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принятыми в соответствии с ним другими федеральными законами и иными нормативными правовыми актами Российской Федерации</w:t>
      </w:r>
      <w:r w:rsidR="000B784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0B784E" w:rsidRPr="00355B4D" w:rsidRDefault="006E211F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2. </w:t>
      </w:r>
      <w:r w:rsidR="000B784E" w:rsidRPr="00355B4D">
        <w:rPr>
          <w:rFonts w:ascii="Times New Roman" w:hAnsi="Times New Roman" w:cs="Times New Roman"/>
          <w:sz w:val="28"/>
          <w:szCs w:val="28"/>
        </w:rPr>
        <w:t>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 178-ФЗ.</w:t>
      </w:r>
      <w:r w:rsidR="00AF3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84E" w:rsidRPr="00355B4D" w:rsidRDefault="000B784E" w:rsidP="0015244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Глава 2. Компетенция органов местного самоуправления</w:t>
      </w:r>
      <w:r w:rsidR="009334E9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сфере приватизации</w:t>
      </w: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1DF8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3. </w:t>
      </w:r>
      <w:r w:rsidR="00114A5E">
        <w:rPr>
          <w:rFonts w:ascii="Times New Roman" w:hAnsi="Times New Roman" w:cs="Times New Roman"/>
          <w:sz w:val="28"/>
          <w:szCs w:val="28"/>
        </w:rPr>
        <w:t xml:space="preserve">Дума </w:t>
      </w:r>
      <w:r w:rsidR="00F46D5B">
        <w:rPr>
          <w:rFonts w:ascii="Times New Roman" w:hAnsi="Times New Roman" w:cs="Times New Roman"/>
          <w:sz w:val="28"/>
          <w:szCs w:val="28"/>
        </w:rPr>
        <w:t>Владимирского</w:t>
      </w:r>
      <w:r w:rsidR="00114A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>(далее – Дума)</w:t>
      </w:r>
      <w:r w:rsidRPr="00355B4D">
        <w:rPr>
          <w:rFonts w:ascii="Times New Roman" w:hAnsi="Times New Roman" w:cs="Times New Roman"/>
          <w:sz w:val="28"/>
          <w:szCs w:val="28"/>
        </w:rPr>
        <w:t>:</w:t>
      </w:r>
    </w:p>
    <w:p w:rsidR="001D72A9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</w:t>
      </w:r>
      <w:r w:rsidR="00631A62" w:rsidRPr="00355B4D">
        <w:rPr>
          <w:rFonts w:ascii="Times New Roman" w:hAnsi="Times New Roman" w:cs="Times New Roman"/>
          <w:sz w:val="28"/>
          <w:szCs w:val="28"/>
        </w:rPr>
        <w:t>ы</w:t>
      </w:r>
      <w:r w:rsidRPr="00355B4D">
        <w:rPr>
          <w:rFonts w:ascii="Times New Roman" w:hAnsi="Times New Roman" w:cs="Times New Roman"/>
          <w:sz w:val="28"/>
          <w:szCs w:val="28"/>
        </w:rPr>
        <w:t xml:space="preserve"> к компетенции других органов местного самоуправления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уставом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и настоящим Положением</w:t>
      </w:r>
      <w:r w:rsidR="001D72A9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утверждает 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(программу)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B6D81" w:rsidRPr="00355B4D">
        <w:rPr>
          <w:rFonts w:ascii="Times New Roman" w:hAnsi="Times New Roman" w:cs="Times New Roman"/>
          <w:sz w:val="28"/>
          <w:szCs w:val="28"/>
        </w:rPr>
        <w:t xml:space="preserve">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имущества)</w:t>
      </w:r>
      <w:r w:rsidR="00161DF8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161DF8" w:rsidRPr="00355B4D">
        <w:rPr>
          <w:rFonts w:ascii="Times New Roman" w:hAnsi="Times New Roman" w:cs="Times New Roman"/>
          <w:sz w:val="28"/>
          <w:szCs w:val="28"/>
        </w:rPr>
        <w:t xml:space="preserve">) своими решениями поручает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приватизируемого муниципального имущества и (или) осуществлять функции продавца такого имущества.</w:t>
      </w:r>
    </w:p>
    <w:p w:rsidR="00B06DA8" w:rsidRPr="00355B4D" w:rsidRDefault="00B06DA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4. Администрация </w:t>
      </w:r>
      <w:r w:rsidR="00F46D5B">
        <w:rPr>
          <w:rFonts w:ascii="Times New Roman" w:hAnsi="Times New Roman" w:cs="Times New Roman"/>
          <w:sz w:val="28"/>
          <w:szCs w:val="28"/>
        </w:rPr>
        <w:t>Владимирского</w:t>
      </w:r>
      <w:r w:rsidR="00114A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D510AA" w:rsidRPr="00355B4D">
        <w:rPr>
          <w:rFonts w:ascii="Times New Roman" w:hAnsi="Times New Roman" w:cs="Times New Roman"/>
          <w:sz w:val="28"/>
          <w:szCs w:val="28"/>
        </w:rPr>
        <w:t>в</w:t>
      </w:r>
      <w:r w:rsidR="00C5641E" w:rsidRPr="00355B4D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настоящего Положения:</w:t>
      </w:r>
    </w:p>
    <w:p w:rsidR="005F6D66" w:rsidRPr="00355B4D" w:rsidRDefault="006E211F" w:rsidP="00FC0A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5B4D">
        <w:rPr>
          <w:sz w:val="28"/>
          <w:szCs w:val="28"/>
        </w:rPr>
        <w:t xml:space="preserve">1) </w:t>
      </w:r>
      <w:r w:rsidR="00CE798D" w:rsidRPr="00355B4D">
        <w:rPr>
          <w:sz w:val="28"/>
          <w:szCs w:val="28"/>
        </w:rPr>
        <w:t>обеспечивает</w:t>
      </w:r>
      <w:r w:rsidR="00B06DA8" w:rsidRPr="00355B4D">
        <w:rPr>
          <w:sz w:val="28"/>
          <w:szCs w:val="28"/>
        </w:rPr>
        <w:t xml:space="preserve"> планировани</w:t>
      </w:r>
      <w:r w:rsidR="00CE798D" w:rsidRPr="00355B4D">
        <w:rPr>
          <w:sz w:val="28"/>
          <w:szCs w:val="28"/>
        </w:rPr>
        <w:t>е</w:t>
      </w:r>
      <w:r w:rsidR="00B06DA8" w:rsidRPr="00355B4D">
        <w:rPr>
          <w:sz w:val="28"/>
          <w:szCs w:val="28"/>
        </w:rPr>
        <w:t xml:space="preserve"> приватизации муниципального имущества</w:t>
      </w:r>
      <w:r w:rsidR="005F6D66" w:rsidRPr="00355B4D">
        <w:rPr>
          <w:sz w:val="28"/>
          <w:szCs w:val="28"/>
        </w:rPr>
        <w:t xml:space="preserve"> в соответствии </w:t>
      </w:r>
      <w:r w:rsidR="00B472E6" w:rsidRPr="00355B4D">
        <w:rPr>
          <w:rFonts w:eastAsiaTheme="minorHAnsi"/>
          <w:sz w:val="28"/>
          <w:szCs w:val="28"/>
          <w:lang w:eastAsia="en-US"/>
        </w:rPr>
        <w:t xml:space="preserve">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</w:t>
      </w:r>
      <w:r w:rsidR="00B472E6" w:rsidRPr="00355B4D">
        <w:rPr>
          <w:rFonts w:eastAsiaTheme="minorHAnsi"/>
          <w:sz w:val="28"/>
          <w:szCs w:val="28"/>
          <w:lang w:eastAsia="en-US"/>
        </w:rPr>
        <w:br/>
        <w:t>26 декабря 2005 года № 806 (далее – Правила, утвержденные постановлением Правительства Российской Федерации № 806)</w:t>
      </w:r>
      <w:r w:rsidR="005F6D66" w:rsidRPr="00355B4D">
        <w:rPr>
          <w:rFonts w:eastAsiaTheme="minorHAnsi"/>
          <w:sz w:val="28"/>
          <w:szCs w:val="28"/>
          <w:lang w:eastAsia="en-US"/>
        </w:rPr>
        <w:t>;</w:t>
      </w:r>
    </w:p>
    <w:p w:rsidR="00CB5D79" w:rsidRPr="00355B4D" w:rsidRDefault="00CB5D7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самостоятельно осуществляет функции по продаже муниципального имущества, </w:t>
      </w:r>
      <w:r w:rsidR="00631A62" w:rsidRPr="00355B4D">
        <w:rPr>
          <w:rFonts w:ascii="Times New Roman" w:hAnsi="Times New Roman" w:cs="Times New Roman"/>
          <w:sz w:val="28"/>
          <w:szCs w:val="28"/>
        </w:rPr>
        <w:t>если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Думой </w:t>
      </w:r>
      <w:r w:rsidRPr="00355B4D">
        <w:rPr>
          <w:rFonts w:ascii="Times New Roman" w:hAnsi="Times New Roman" w:cs="Times New Roman"/>
          <w:sz w:val="28"/>
          <w:szCs w:val="28"/>
        </w:rPr>
        <w:t xml:space="preserve">не принято решение, которым поручено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:rsidR="00B06DA8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) ежегодно </w:t>
      </w:r>
      <w:r w:rsidR="00D82A97" w:rsidRPr="00355B4D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Правительство Российской Федерации или уполномоченный федеральный орган исполнительной власти;</w:t>
      </w:r>
    </w:p>
    <w:p w:rsidR="00631A62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ежегодно </w:t>
      </w:r>
      <w:r w:rsidR="00D82A9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01 марта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представляет информацию о результатах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за прошедший год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</w:t>
      </w:r>
      <w:r w:rsidRPr="00355B4D">
        <w:rPr>
          <w:rFonts w:ascii="Times New Roman" w:hAnsi="Times New Roman" w:cs="Times New Roman"/>
          <w:sz w:val="28"/>
          <w:szCs w:val="28"/>
        </w:rPr>
        <w:t>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</w:t>
      </w:r>
      <w:r w:rsidR="00C50A4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зации муниципального имущества,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B4397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решения об условиях приватизации муниципального имущества;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4C18B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соответствии со статьей 20 Федерального закона № 178-ФЗ устанавливает порядок разработки и утверждения условий конкурса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продаже </w:t>
      </w:r>
      <w:r w:rsidR="00C5014E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акций </w:t>
      </w:r>
      <w:r w:rsidR="00C5014E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D3359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контроля за их исполнением и порядок подтверждения победителем конкурса исполнения таких условий;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8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определяет порядок осуществления победителем конкурса по продаже акций акционерного общества, долей в уставном капитале общества с ограниченной ответственностью голосования по вопросам, предусмотренным пунктом 19 статьи 20 Федерального закона № 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</w:p>
    <w:p w:rsidR="0030060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B949D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93294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 порядок заключения</w:t>
      </w:r>
      <w:r w:rsidR="0030060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договора купли-продажи муниципального имущества по минимально допустимой цене;</w:t>
      </w:r>
    </w:p>
    <w:p w:rsidR="00B94072" w:rsidRPr="00114A5E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10) осуществляет контроль за приватизацией муниципального имущества;</w:t>
      </w:r>
    </w:p>
    <w:p w:rsidR="000C5F3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9407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5F3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устанавливает порядок осуществления контроля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:rsidR="00757AF1" w:rsidRPr="00355B4D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12)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иные функции, предусмотренные настоящим Положением.</w:t>
      </w:r>
    </w:p>
    <w:p w:rsidR="00954A30" w:rsidRPr="00355B4D" w:rsidRDefault="00954A30" w:rsidP="00FC0A37">
      <w:pPr>
        <w:pStyle w:val="ConsPlusNormal"/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06DA8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3. Информационное обеспечение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4397A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На сайте в информационно-телекоммуникационной сети «Интернет» </w:t>
      </w:r>
      <w:r w:rsidR="00FD49A1" w:rsidRP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https://edogon.mo38.ru/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сайт в сети «Интернет»)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размещается: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прогнозный план приватизации муниципального имущества, решени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условиях приватизации муниципального имущества, информационны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продаже муниципального имущества и об итогах его продажи, ежегодны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приватизации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имущества.</w:t>
      </w:r>
    </w:p>
    <w:p w:rsidR="0044381B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и сроки размещения информации, указанной в пункте 5 </w:t>
      </w:r>
      <w:r w:rsidR="00022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 исключением прогнозного плана приватизации муниципального имущества)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положений статей 10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15 Федерального закона № 178-ФЗ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определяются Администрацией</w:t>
      </w:r>
      <w:r w:rsidR="00024B1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4381B" w:rsidRPr="00355B4D" w:rsidRDefault="0044381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Правительства Российской Федерации № 806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57AF1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r w:rsidR="00757AF1" w:rsidRPr="00355B4D">
        <w:rPr>
          <w:rFonts w:ascii="Times New Roman" w:hAnsi="Times New Roman" w:cs="Times New Roman"/>
          <w:sz w:val="28"/>
          <w:szCs w:val="28"/>
        </w:rPr>
        <w:t>Администрация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757AF1" w:rsidRPr="00355B4D">
        <w:rPr>
          <w:rFonts w:ascii="Times New Roman" w:hAnsi="Times New Roman" w:cs="Times New Roman"/>
          <w:sz w:val="28"/>
          <w:szCs w:val="28"/>
        </w:rPr>
        <w:t>осуществляет функции администратора сайта в сети «Интернет» и определяет порядок его функционирования.</w:t>
      </w:r>
    </w:p>
    <w:p w:rsidR="00757AF1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Глава 4. Планирование 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E83372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3372" w:rsidRPr="00114A5E" w:rsidRDefault="001D72A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rFonts w:eastAsiaTheme="minorHAnsi"/>
          <w:sz w:val="28"/>
          <w:szCs w:val="28"/>
          <w:lang w:eastAsia="en-US"/>
        </w:rPr>
        <w:t>8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. </w:t>
      </w:r>
      <w:r w:rsidR="00786FF7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E83372" w:rsidRPr="00355B4D">
        <w:rPr>
          <w:sz w:val="28"/>
          <w:szCs w:val="28"/>
        </w:rPr>
        <w:t xml:space="preserve">обеспечивает разработку прогнозного плана приватизации муниципального имущества в соответствии </w:t>
      </w:r>
      <w:r w:rsidR="00B47B25" w:rsidRPr="00355B4D">
        <w:rPr>
          <w:rFonts w:eastAsiaTheme="minorHAnsi"/>
          <w:iCs/>
          <w:sz w:val="28"/>
          <w:szCs w:val="28"/>
          <w:lang w:eastAsia="en-US"/>
        </w:rPr>
        <w:t xml:space="preserve">программами и задачами, </w:t>
      </w:r>
      <w:r w:rsidR="00B47B25" w:rsidRPr="00114A5E">
        <w:rPr>
          <w:rFonts w:eastAsiaTheme="minorHAnsi"/>
          <w:iCs/>
          <w:sz w:val="28"/>
          <w:szCs w:val="28"/>
          <w:lang w:eastAsia="en-US"/>
        </w:rPr>
        <w:t xml:space="preserve">определенными органами местного самоуправления муниципального образования </w:t>
      </w:r>
      <w:r w:rsidR="00F46D5B">
        <w:rPr>
          <w:sz w:val="28"/>
          <w:szCs w:val="28"/>
        </w:rPr>
        <w:t>Владимирского</w:t>
      </w:r>
      <w:r w:rsidR="00114A5E" w:rsidRPr="00114A5E">
        <w:rPr>
          <w:sz w:val="28"/>
          <w:szCs w:val="28"/>
        </w:rPr>
        <w:t xml:space="preserve"> сельского поселения</w:t>
      </w:r>
      <w:r w:rsidR="00E83372" w:rsidRPr="00114A5E">
        <w:rPr>
          <w:sz w:val="28"/>
          <w:szCs w:val="28"/>
        </w:rPr>
        <w:t>.</w:t>
      </w:r>
    </w:p>
    <w:p w:rsidR="00786FF7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A5E">
        <w:rPr>
          <w:rFonts w:ascii="Times New Roman" w:hAnsi="Times New Roman" w:cs="Times New Roman"/>
          <w:sz w:val="28"/>
          <w:szCs w:val="28"/>
        </w:rPr>
        <w:t>Порядок организации работы по разработке</w:t>
      </w:r>
      <w:r w:rsidRPr="00355B4D">
        <w:rPr>
          <w:rFonts w:ascii="Times New Roman" w:hAnsi="Times New Roman" w:cs="Times New Roman"/>
          <w:sz w:val="28"/>
          <w:szCs w:val="28"/>
        </w:rPr>
        <w:t xml:space="preserve"> прогнозного плана приватизации муниципального имущества определяется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="005F6D66"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073D5E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9</w:t>
      </w:r>
      <w:r w:rsidR="00E83372" w:rsidRPr="00355B4D">
        <w:rPr>
          <w:rFonts w:ascii="Times New Roman" w:hAnsi="Times New Roman" w:cs="Times New Roman"/>
          <w:sz w:val="28"/>
          <w:szCs w:val="28"/>
        </w:rPr>
        <w:t>. Прогнозный план приватизации муниципального имущества на соответствующий год вносится на рассмотрение и утверждение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 </w:t>
      </w:r>
      <w:r w:rsidR="00E83372" w:rsidRPr="00355B4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0142B" w:rsidRPr="0070142B">
        <w:rPr>
          <w:rFonts w:ascii="Times New Roman" w:hAnsi="Times New Roman" w:cs="Times New Roman"/>
          <w:sz w:val="28"/>
          <w:szCs w:val="28"/>
        </w:rPr>
        <w:t>чем за 2 месяца до начала года</w:t>
      </w:r>
      <w:r w:rsidR="0070142B" w:rsidRPr="00355B4D">
        <w:rPr>
          <w:rFonts w:ascii="Times New Roman" w:hAnsi="Times New Roman" w:cs="Times New Roman"/>
          <w:sz w:val="28"/>
          <w:szCs w:val="28"/>
        </w:rPr>
        <w:t>.</w:t>
      </w:r>
    </w:p>
    <w:p w:rsidR="00A627DB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Прогнозный план приватизации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 утверждается решением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Думы</w:t>
      </w:r>
      <w:r w:rsidR="00064F5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0142B">
        <w:rPr>
          <w:rFonts w:ascii="Times New Roman" w:hAnsi="Times New Roman" w:cs="Times New Roman"/>
          <w:sz w:val="28"/>
          <w:szCs w:val="28"/>
        </w:rPr>
        <w:t>01 декабря предшествующего года.</w:t>
      </w:r>
    </w:p>
    <w:p w:rsidR="00B70943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имущество, которое внесено в прогнозный план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предшествующий год и приватизация которого не завершена, подлежит приватизации в следующем году без включения в прогнозный план </w:t>
      </w:r>
      <w:r w:rsidR="000813E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год.</w:t>
      </w:r>
    </w:p>
    <w:p w:rsidR="00B52803" w:rsidRPr="00FC0A37" w:rsidRDefault="00B5280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5. Решение об условиях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Решения об условиях приватизации муниципального имущества принима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соответствии с прогнозным планом приватизации муниципального имущества и оформля</w:t>
      </w:r>
      <w:r w:rsidR="00A627DB" w:rsidRPr="00355B4D">
        <w:rPr>
          <w:rFonts w:ascii="Times New Roman" w:hAnsi="Times New Roman" w:cs="Times New Roman"/>
          <w:sz w:val="28"/>
          <w:szCs w:val="28"/>
        </w:rPr>
        <w:t>ю</w:t>
      </w:r>
      <w:r w:rsidRPr="00355B4D">
        <w:rPr>
          <w:rFonts w:ascii="Times New Roman" w:hAnsi="Times New Roman" w:cs="Times New Roman"/>
          <w:sz w:val="28"/>
          <w:szCs w:val="28"/>
        </w:rPr>
        <w:t xml:space="preserve">тся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3</w:t>
      </w:r>
      <w:r w:rsidRPr="00355B4D">
        <w:rPr>
          <w:rFonts w:ascii="Times New Roman" w:hAnsi="Times New Roman" w:cs="Times New Roman"/>
          <w:sz w:val="28"/>
          <w:szCs w:val="28"/>
        </w:rPr>
        <w:t>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 xml:space="preserve">. Подготовка решений об условиях приватизации осуществляется в порядке, установленном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5</w:t>
      </w:r>
      <w:r w:rsidRPr="00355B4D">
        <w:rPr>
          <w:rFonts w:ascii="Times New Roman" w:hAnsi="Times New Roman" w:cs="Times New Roman"/>
          <w:sz w:val="28"/>
          <w:szCs w:val="28"/>
        </w:rPr>
        <w:t>. В решении об условиях приватизации муниципального имущества должны содержаться следующие сведения: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наименование имущества и иные позволяющие его индивидуализировать сведения (характеристика имущества);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способ приватизации 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начальная цена </w:t>
      </w:r>
      <w:r w:rsidRPr="00236A4D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срок рассрочки платежа (в случае ее предоставления);</w:t>
      </w:r>
    </w:p>
    <w:p w:rsidR="00EE48E6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:rsidR="00711A27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6) срок сохранения назначения имущества (в случае приватизации объектов социально-культурного и коммунально-бытового назначения (за исключением объектов, указанных в статье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178-ФЗ);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7) условия инвестиционных обязательств и эксплуатационных обязательств, оформленные в соответствии со статьей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178-ФЗ;</w:t>
      </w:r>
    </w:p>
    <w:p w:rsidR="00B70943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</w:t>
      </w:r>
      <w:r w:rsidR="00B7094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необходимые для приватизации имущества сведения.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 178-ФЗ;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711A27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приватизации муниципального имущества, определенные в решении об условиях приватизации муниципального имущества, не по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длежат изменению, за исключением случая, предусмотренного подпунктом 2 пункта 1</w:t>
      </w:r>
      <w:r w:rsidR="000F33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Положения.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признания продажи муниципального имущества несостоявшейся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месячный срок должна принять одно из следующих решений, оформляемых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дминистрации: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 продаже муниципального имущества ранее установленным способом;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2) об изменении способа приватизации муниципального имущества;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3) об отмене ранее принятого решения об условиях приватизации муниципального имущества.</w:t>
      </w:r>
    </w:p>
    <w:p w:rsidR="00954A30" w:rsidRPr="00114A5E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14A5E">
        <w:rPr>
          <w:rFonts w:ascii="Times New Roman" w:hAnsi="Times New Roman" w:cs="Times New Roman"/>
          <w:sz w:val="28"/>
          <w:szCs w:val="28"/>
        </w:rPr>
        <w:t xml:space="preserve">Глава 6. </w:t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Требования к условиям конкурса по продаже акций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77742C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 порядку</w:t>
      </w:r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осуществления контроля за исполнением условий конкурса и порядку </w:t>
      </w:r>
      <w:r w:rsidR="00EA2E6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подтверждения победителем конкурса исполнения таких условий</w:t>
      </w: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A67E5" w:rsidRPr="00114A5E" w:rsidRDefault="00C40B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19</w:t>
      </w:r>
      <w:r w:rsidR="00BA67E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Условия конкурса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(далее – конкурс)</w:t>
      </w:r>
      <w:r w:rsidR="00DF54A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утверждаются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BA67E5" w:rsidRPr="00114A5E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:rsidR="00BA67E5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не подлежат изменению.</w:t>
      </w:r>
    </w:p>
    <w:p w:rsidR="00C15576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исполнением победителем конкурса условий конкурса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заключенным с победителем конкурса до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говором купли-продажи имущества в соответствии с установленным ей порядком с учетом раздела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 (далее – Положение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утвержденное постановлением Правительства Российской Федерации 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№ 860).</w:t>
      </w:r>
    </w:p>
    <w:p w:rsidR="00FD0694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E026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и порядок организации работы комиссии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создаваемой в целях контроля за исполнением победителем конкурса условий конкурса,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212A47" w:rsidRPr="00355B4D" w:rsidRDefault="00212A4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96412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Требования к порядку осуществления контроля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исполнением условий эксплуатационных обязательств</w:t>
      </w: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объектов электросетевого хозяйств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а, источников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тепловой энергии,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тепловых сетей, централизованны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 систем</w:t>
      </w:r>
    </w:p>
    <w:p w:rsidR="000C5F3C" w:rsidRPr="00355B4D" w:rsidRDefault="00FB55DB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горячего водоснабжения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отдельных объектов таких систем</w:t>
      </w:r>
    </w:p>
    <w:p w:rsidR="00B949D5" w:rsidRPr="00355B4D" w:rsidRDefault="00B949D5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6E0265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  <w:r w:rsidRPr="00355B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осуществлении контроля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указанного в пункте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31E8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должна: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вести учет договоров купли-продажи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принимать от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покупателей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отчетные документы, подтверждающие выполнение условий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форме и в сроки, установленные договорами купли-продажи имущества в соответствии с законодательством;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проводить проверки фа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ктического исполнения условий эксплуатационных обязательств в месте расположения 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сроки, определенные договорами купли-продажи имущества, путем составления соответствующих актов проверки;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принимать меры по расторжению договоров купли-продажи имущества в случае неисполнения либо ненадлежащего исполнения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 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0C5F3C" w:rsidRPr="00355B4D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6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. Фактическое исполнение условий </w:t>
      </w:r>
      <w:r w:rsidR="00853416" w:rsidRPr="00355B4D">
        <w:rPr>
          <w:rFonts w:ascii="Times New Roman" w:hAnsi="Times New Roman" w:cs="Times New Roman"/>
          <w:sz w:val="28"/>
          <w:szCs w:val="28"/>
        </w:rPr>
        <w:t>эксплуатационных обязательств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 проверяется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 созданной для этих целей комиссией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и порядок организации работы указанной комиссии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513341" w:rsidRPr="00355B4D" w:rsidRDefault="00513341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6412C" w:rsidRPr="00355B4D">
        <w:rPr>
          <w:rFonts w:ascii="Times New Roman" w:hAnsi="Times New Roman" w:cs="Times New Roman"/>
          <w:sz w:val="28"/>
          <w:szCs w:val="28"/>
        </w:rPr>
        <w:t>8</w:t>
      </w:r>
      <w:r w:rsidRPr="00355B4D">
        <w:rPr>
          <w:rFonts w:ascii="Times New Roman" w:hAnsi="Times New Roman" w:cs="Times New Roman"/>
          <w:sz w:val="28"/>
          <w:szCs w:val="28"/>
        </w:rPr>
        <w:t>. Порядок оплаты муниципального имущества</w:t>
      </w:r>
      <w:r w:rsidR="004B0F43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при его приватизации</w:t>
      </w: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36D51" w:rsidRPr="00355B4D" w:rsidRDefault="0004354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7</w:t>
      </w:r>
      <w:r w:rsidRPr="00355B4D">
        <w:rPr>
          <w:rFonts w:ascii="Times New Roman" w:hAnsi="Times New Roman" w:cs="Times New Roman"/>
          <w:sz w:val="28"/>
          <w:szCs w:val="28"/>
        </w:rPr>
        <w:t xml:space="preserve">.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приобретаемого покупателем имущества производится единовременно или в рассрочку.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Срок рассрочки не может быть более чем один год.</w:t>
      </w:r>
    </w:p>
    <w:p w:rsidR="000B0AD4" w:rsidRPr="00355B4D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истечения срока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установленного для заключения договора купли-продажи имущества.</w:t>
      </w:r>
      <w:bookmarkStart w:id="1" w:name="Par2"/>
      <w:bookmarkEnd w:id="1"/>
    </w:p>
    <w:p w:rsidR="000D5248" w:rsidRPr="00114A5E" w:rsidRDefault="001A5AF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Денежные средства в счет оплаты приватизируемого имущества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перечисляются победителем продажи приватизируемого имущества муниципального имущества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местный бюджет на счет, указанный в информационном сообщении о проведении продажи имущества, в сроки,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определяемые в соответствии с Положением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утвержденным постановлением </w:t>
      </w:r>
      <w:r w:rsidR="000D5248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Правительства Российской Федерации № 860</w:t>
      </w:r>
      <w:r w:rsidR="00DB381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B0AD4" w:rsidRPr="00114A5E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Решение о предоставлении рассрочки может быть принято в случае приватизации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имущества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минимально допустимой цене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0B0AD4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предоставлении рассрочки принимается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принятии решения об условиях приватизации имущества либо по заявлению покупателя о предоставлении рассрочки (далее </w:t>
      </w:r>
      <w:r w:rsidR="00316BCE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при подготовке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При предоставлении рассрочки сумма первоначального взноса при оплате имущества должна составлять не менее 50 процентов от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Заявление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содержать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сведения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2) сумма рассрочки, определяемая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срок рассрочки,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определяемый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график платежей;</w:t>
      </w:r>
    </w:p>
    <w:p w:rsidR="00316BCE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подпись покупателя или лица, уполномоченного покупателем.</w:t>
      </w:r>
    </w:p>
    <w:p w:rsidR="000B0AD4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Заявление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приложением заверенных в установленном порядке копий документов, удостоверяющих личность и полномочия лица, подписавшего заявление,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быть направлено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покупателем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10 рабочих дней со дня размещения протокола об итогах проведения продажи имущества в информационно-телекоммуникационной сети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может быть направлено покупателем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Pr="00355B4D">
        <w:rPr>
          <w:rFonts w:ascii="Times New Roman" w:hAnsi="Times New Roman" w:cs="Times New Roman"/>
          <w:sz w:val="28"/>
          <w:szCs w:val="28"/>
        </w:rPr>
        <w:t>, через организации почтовой связи либо в электронной форме посредством электронной почты</w:t>
      </w:r>
      <w:r w:rsidR="00316BCE" w:rsidRPr="00355B4D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114A5E">
        <w:rPr>
          <w:rFonts w:ascii="Times New Roman" w:hAnsi="Times New Roman" w:cs="Times New Roman"/>
          <w:sz w:val="28"/>
          <w:szCs w:val="28"/>
        </w:rPr>
        <w:t xml:space="preserve"> </w:t>
      </w:r>
      <w:r w:rsidR="008A72DD" w:rsidRPr="008A72DD">
        <w:rPr>
          <w:rFonts w:ascii="Times New Roman" w:hAnsi="Times New Roman" w:cs="Times New Roman"/>
          <w:sz w:val="28"/>
          <w:szCs w:val="28"/>
        </w:rPr>
        <w:t>iedoghon.adm.12@mail.ru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Заявление в электронной форме должно быть подписано усиленной квалифицированной электронной подписью.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Датой направления заявления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является дата личного обращения.</w:t>
      </w:r>
    </w:p>
    <w:p w:rsidR="00AF0186" w:rsidRPr="00355B4D" w:rsidRDefault="00AF018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 через организации почтовой связи,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почтового отправления, указанная почтовой организацией.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результатам рассмотрения заявления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дминистрацию.</w:t>
      </w:r>
    </w:p>
    <w:p w:rsidR="0024196F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Основаниями принятия решения об отказе в предоставлении рассрочки являются:</w:t>
      </w:r>
    </w:p>
    <w:p w:rsidR="00A36D51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не соответствует требованиям, предусмотренным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BD44B7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 заявлению не приложены копии документов, указанных в пункте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либо копии указанных документов не заверены в установленном законодательством порядке, либо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приложенны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копи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отсутствуют сведения о предоставлении лицу, подписавшему заявление, полномочий на подписание и подачу заявления;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3) заявление в электронной форме не подписано усиленной квалифицированной электронной подписью;</w:t>
      </w:r>
    </w:p>
    <w:p w:rsidR="0024196F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подано с нарушением срока,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предусмотренного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сумма рассрочки, указанная в заявлении, превышает 50 процентов от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рассрочки превышает один год;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график платежей превышает срок рассрочки;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рассмотрения заявления и приложенных к нему копий документов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316BCE" w:rsidRPr="00355B4D">
        <w:rPr>
          <w:rFonts w:ascii="Times New Roman" w:hAnsi="Times New Roman" w:cs="Times New Roman"/>
          <w:sz w:val="28"/>
          <w:szCs w:val="28"/>
        </w:rPr>
        <w:t>установлено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="00316BC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E04F99" w:rsidRDefault="0024196F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 предоставлении рассрочки или р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ешение об отказе в предоставлении рассрочки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его принятия 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способом, указанным в заявлении,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 покупателю почтовым отправлением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вручается лично под роспись покупателю либо ли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цу, уполномоченному покупателем, либо направляется в форме электронного документа по адресу электронной почты, указанному в заявлении.</w:t>
      </w:r>
    </w:p>
    <w:p w:rsidR="00E04F99" w:rsidRPr="00E04F99" w:rsidRDefault="00D86631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Покупатель вправе оплатить приобретаемое муниципальное имущество досрочно.</w:t>
      </w:r>
    </w:p>
    <w:p w:rsidR="00D86631" w:rsidRPr="00E04F99" w:rsidRDefault="001A5AFB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38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имущества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срок</w:t>
      </w:r>
      <w:r w:rsidR="00CC37F4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определенный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5 статьи 35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 178-ФЗ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86631" w:rsidRPr="0096412C" w:rsidRDefault="00D86631" w:rsidP="009C076A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86631" w:rsidRPr="0096412C" w:rsidSect="004B0F43">
      <w:head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08C" w:rsidRDefault="0052008C" w:rsidP="00E41749">
      <w:r>
        <w:separator/>
      </w:r>
    </w:p>
  </w:endnote>
  <w:endnote w:type="continuationSeparator" w:id="0">
    <w:p w:rsidR="0052008C" w:rsidRDefault="0052008C" w:rsidP="00E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08C" w:rsidRDefault="0052008C" w:rsidP="00E41749">
      <w:r>
        <w:separator/>
      </w:r>
    </w:p>
  </w:footnote>
  <w:footnote w:type="continuationSeparator" w:id="0">
    <w:p w:rsidR="0052008C" w:rsidRDefault="0052008C" w:rsidP="00E4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953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6038" w:rsidRPr="00150ED0" w:rsidRDefault="00A86038" w:rsidP="00032D5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0E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0E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A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49"/>
    <w:rsid w:val="00005C1D"/>
    <w:rsid w:val="00012D79"/>
    <w:rsid w:val="00022186"/>
    <w:rsid w:val="00024B13"/>
    <w:rsid w:val="00032D5B"/>
    <w:rsid w:val="0003341C"/>
    <w:rsid w:val="00034453"/>
    <w:rsid w:val="00043546"/>
    <w:rsid w:val="0005010E"/>
    <w:rsid w:val="00056445"/>
    <w:rsid w:val="00063698"/>
    <w:rsid w:val="00064F58"/>
    <w:rsid w:val="00065FB9"/>
    <w:rsid w:val="00073D5E"/>
    <w:rsid w:val="000813E5"/>
    <w:rsid w:val="00092911"/>
    <w:rsid w:val="000A140C"/>
    <w:rsid w:val="000A55A4"/>
    <w:rsid w:val="000A5EF5"/>
    <w:rsid w:val="000B0AD4"/>
    <w:rsid w:val="000B784E"/>
    <w:rsid w:val="000C090C"/>
    <w:rsid w:val="000C21F5"/>
    <w:rsid w:val="000C5F3C"/>
    <w:rsid w:val="000C5FF9"/>
    <w:rsid w:val="000D5248"/>
    <w:rsid w:val="000F3376"/>
    <w:rsid w:val="001035CE"/>
    <w:rsid w:val="00110358"/>
    <w:rsid w:val="00114A5E"/>
    <w:rsid w:val="00117E39"/>
    <w:rsid w:val="0012013F"/>
    <w:rsid w:val="001212EF"/>
    <w:rsid w:val="00121C15"/>
    <w:rsid w:val="00124903"/>
    <w:rsid w:val="00134659"/>
    <w:rsid w:val="001378ED"/>
    <w:rsid w:val="001447CE"/>
    <w:rsid w:val="00152446"/>
    <w:rsid w:val="00161DF8"/>
    <w:rsid w:val="001630F7"/>
    <w:rsid w:val="00174C8B"/>
    <w:rsid w:val="001945AA"/>
    <w:rsid w:val="00195BA9"/>
    <w:rsid w:val="001A5AFB"/>
    <w:rsid w:val="001A5C20"/>
    <w:rsid w:val="001A744B"/>
    <w:rsid w:val="001B2AA7"/>
    <w:rsid w:val="001C3A58"/>
    <w:rsid w:val="001D72A9"/>
    <w:rsid w:val="001F4123"/>
    <w:rsid w:val="00206823"/>
    <w:rsid w:val="00212A47"/>
    <w:rsid w:val="002145C6"/>
    <w:rsid w:val="002159F7"/>
    <w:rsid w:val="0023527A"/>
    <w:rsid w:val="002363D2"/>
    <w:rsid w:val="00236A4D"/>
    <w:rsid w:val="00237993"/>
    <w:rsid w:val="0024196F"/>
    <w:rsid w:val="00246720"/>
    <w:rsid w:val="0025379C"/>
    <w:rsid w:val="00260B74"/>
    <w:rsid w:val="00263C63"/>
    <w:rsid w:val="002710DA"/>
    <w:rsid w:val="0028073F"/>
    <w:rsid w:val="00290152"/>
    <w:rsid w:val="0029336A"/>
    <w:rsid w:val="002B14F6"/>
    <w:rsid w:val="002B3E13"/>
    <w:rsid w:val="002B446F"/>
    <w:rsid w:val="002D4FED"/>
    <w:rsid w:val="002E5D25"/>
    <w:rsid w:val="002E7C62"/>
    <w:rsid w:val="002F38B1"/>
    <w:rsid w:val="0030060C"/>
    <w:rsid w:val="0031239A"/>
    <w:rsid w:val="003123BC"/>
    <w:rsid w:val="003142BC"/>
    <w:rsid w:val="00316BCE"/>
    <w:rsid w:val="00336345"/>
    <w:rsid w:val="00342B84"/>
    <w:rsid w:val="00355B4D"/>
    <w:rsid w:val="003567C4"/>
    <w:rsid w:val="00362FAC"/>
    <w:rsid w:val="00365C47"/>
    <w:rsid w:val="0038715C"/>
    <w:rsid w:val="003A012A"/>
    <w:rsid w:val="003A0E89"/>
    <w:rsid w:val="003A45FC"/>
    <w:rsid w:val="003B2B72"/>
    <w:rsid w:val="003B706F"/>
    <w:rsid w:val="003C3C7A"/>
    <w:rsid w:val="003C771B"/>
    <w:rsid w:val="003D0907"/>
    <w:rsid w:val="003D1B34"/>
    <w:rsid w:val="003D7A07"/>
    <w:rsid w:val="003E2FA2"/>
    <w:rsid w:val="003E65CB"/>
    <w:rsid w:val="003E79FE"/>
    <w:rsid w:val="003F084A"/>
    <w:rsid w:val="003F7344"/>
    <w:rsid w:val="004037A5"/>
    <w:rsid w:val="00405809"/>
    <w:rsid w:val="00406164"/>
    <w:rsid w:val="00412566"/>
    <w:rsid w:val="00424176"/>
    <w:rsid w:val="0044381B"/>
    <w:rsid w:val="004806C7"/>
    <w:rsid w:val="00484B38"/>
    <w:rsid w:val="00494B02"/>
    <w:rsid w:val="004A454A"/>
    <w:rsid w:val="004A65EE"/>
    <w:rsid w:val="004B0F43"/>
    <w:rsid w:val="004C18B1"/>
    <w:rsid w:val="004C47EA"/>
    <w:rsid w:val="004C7214"/>
    <w:rsid w:val="004D1D68"/>
    <w:rsid w:val="004D1E71"/>
    <w:rsid w:val="004D71E6"/>
    <w:rsid w:val="004E352F"/>
    <w:rsid w:val="004F6C49"/>
    <w:rsid w:val="00505E6A"/>
    <w:rsid w:val="00512781"/>
    <w:rsid w:val="00513341"/>
    <w:rsid w:val="00514EC4"/>
    <w:rsid w:val="0052008C"/>
    <w:rsid w:val="00537073"/>
    <w:rsid w:val="00545816"/>
    <w:rsid w:val="005574E2"/>
    <w:rsid w:val="00561710"/>
    <w:rsid w:val="00565F13"/>
    <w:rsid w:val="00571AD9"/>
    <w:rsid w:val="0058119C"/>
    <w:rsid w:val="005820DF"/>
    <w:rsid w:val="005C253C"/>
    <w:rsid w:val="005C27ED"/>
    <w:rsid w:val="005D7C10"/>
    <w:rsid w:val="005F04D9"/>
    <w:rsid w:val="005F6D66"/>
    <w:rsid w:val="006224CD"/>
    <w:rsid w:val="00631A62"/>
    <w:rsid w:val="00646E6E"/>
    <w:rsid w:val="00651A41"/>
    <w:rsid w:val="00653EA0"/>
    <w:rsid w:val="00657BA4"/>
    <w:rsid w:val="00662099"/>
    <w:rsid w:val="00665181"/>
    <w:rsid w:val="00670F5D"/>
    <w:rsid w:val="00672E8F"/>
    <w:rsid w:val="00680F25"/>
    <w:rsid w:val="00684BE8"/>
    <w:rsid w:val="006861E0"/>
    <w:rsid w:val="00690AD4"/>
    <w:rsid w:val="0069276A"/>
    <w:rsid w:val="00695843"/>
    <w:rsid w:val="006A0238"/>
    <w:rsid w:val="006A7298"/>
    <w:rsid w:val="006A73F4"/>
    <w:rsid w:val="006B2473"/>
    <w:rsid w:val="006C0436"/>
    <w:rsid w:val="006C3E61"/>
    <w:rsid w:val="006E0265"/>
    <w:rsid w:val="006E0F1D"/>
    <w:rsid w:val="006E211F"/>
    <w:rsid w:val="00700855"/>
    <w:rsid w:val="0070142B"/>
    <w:rsid w:val="007057F2"/>
    <w:rsid w:val="00711A27"/>
    <w:rsid w:val="00712235"/>
    <w:rsid w:val="0071617B"/>
    <w:rsid w:val="00727021"/>
    <w:rsid w:val="007304DC"/>
    <w:rsid w:val="00736141"/>
    <w:rsid w:val="00753B74"/>
    <w:rsid w:val="00757AF1"/>
    <w:rsid w:val="00766DD2"/>
    <w:rsid w:val="00771493"/>
    <w:rsid w:val="007761F3"/>
    <w:rsid w:val="0077742C"/>
    <w:rsid w:val="00782226"/>
    <w:rsid w:val="007827CF"/>
    <w:rsid w:val="00786FF7"/>
    <w:rsid w:val="00792779"/>
    <w:rsid w:val="00793015"/>
    <w:rsid w:val="007A1949"/>
    <w:rsid w:val="007C0F81"/>
    <w:rsid w:val="007C1E8B"/>
    <w:rsid w:val="007C50CD"/>
    <w:rsid w:val="007C6614"/>
    <w:rsid w:val="007D2124"/>
    <w:rsid w:val="007D2985"/>
    <w:rsid w:val="007D66C2"/>
    <w:rsid w:val="007D673A"/>
    <w:rsid w:val="007F7D32"/>
    <w:rsid w:val="007F7DF9"/>
    <w:rsid w:val="00802B67"/>
    <w:rsid w:val="008117FC"/>
    <w:rsid w:val="0082416D"/>
    <w:rsid w:val="0083179D"/>
    <w:rsid w:val="00835A59"/>
    <w:rsid w:val="00843C1C"/>
    <w:rsid w:val="00853416"/>
    <w:rsid w:val="008552DC"/>
    <w:rsid w:val="008566B0"/>
    <w:rsid w:val="008606B3"/>
    <w:rsid w:val="00875DC2"/>
    <w:rsid w:val="00881D1D"/>
    <w:rsid w:val="00887421"/>
    <w:rsid w:val="0089498F"/>
    <w:rsid w:val="008A0FB0"/>
    <w:rsid w:val="008A72DD"/>
    <w:rsid w:val="008B3F4F"/>
    <w:rsid w:val="008B6582"/>
    <w:rsid w:val="008C473D"/>
    <w:rsid w:val="008C7A30"/>
    <w:rsid w:val="008E1B1A"/>
    <w:rsid w:val="008E2876"/>
    <w:rsid w:val="008E3B6E"/>
    <w:rsid w:val="008F4F8C"/>
    <w:rsid w:val="00900BB3"/>
    <w:rsid w:val="00900EA8"/>
    <w:rsid w:val="00900EA9"/>
    <w:rsid w:val="00912D93"/>
    <w:rsid w:val="00925F91"/>
    <w:rsid w:val="00926CD7"/>
    <w:rsid w:val="00927BDA"/>
    <w:rsid w:val="00930DAD"/>
    <w:rsid w:val="00932942"/>
    <w:rsid w:val="009334E9"/>
    <w:rsid w:val="0094661E"/>
    <w:rsid w:val="00950EE8"/>
    <w:rsid w:val="00952C0C"/>
    <w:rsid w:val="00954123"/>
    <w:rsid w:val="00954A30"/>
    <w:rsid w:val="00957436"/>
    <w:rsid w:val="00957657"/>
    <w:rsid w:val="0096412C"/>
    <w:rsid w:val="00966906"/>
    <w:rsid w:val="00991FAB"/>
    <w:rsid w:val="009B2FA5"/>
    <w:rsid w:val="009B3981"/>
    <w:rsid w:val="009B6D81"/>
    <w:rsid w:val="009C076A"/>
    <w:rsid w:val="009C1090"/>
    <w:rsid w:val="009E0948"/>
    <w:rsid w:val="009E5D9E"/>
    <w:rsid w:val="009E752C"/>
    <w:rsid w:val="009E7D78"/>
    <w:rsid w:val="00A046F7"/>
    <w:rsid w:val="00A101E9"/>
    <w:rsid w:val="00A209DC"/>
    <w:rsid w:val="00A32C08"/>
    <w:rsid w:val="00A36D51"/>
    <w:rsid w:val="00A42572"/>
    <w:rsid w:val="00A50BB5"/>
    <w:rsid w:val="00A53A5F"/>
    <w:rsid w:val="00A627DB"/>
    <w:rsid w:val="00A639AE"/>
    <w:rsid w:val="00A65016"/>
    <w:rsid w:val="00A744D8"/>
    <w:rsid w:val="00A76A35"/>
    <w:rsid w:val="00A77DF4"/>
    <w:rsid w:val="00A86038"/>
    <w:rsid w:val="00A92FBC"/>
    <w:rsid w:val="00AB4204"/>
    <w:rsid w:val="00AC0B13"/>
    <w:rsid w:val="00AC6F7A"/>
    <w:rsid w:val="00AD4CFB"/>
    <w:rsid w:val="00AE0F5C"/>
    <w:rsid w:val="00AF0186"/>
    <w:rsid w:val="00AF339F"/>
    <w:rsid w:val="00AF5B6B"/>
    <w:rsid w:val="00B01F3F"/>
    <w:rsid w:val="00B057D9"/>
    <w:rsid w:val="00B06DA8"/>
    <w:rsid w:val="00B1118E"/>
    <w:rsid w:val="00B148A6"/>
    <w:rsid w:val="00B167A5"/>
    <w:rsid w:val="00B27829"/>
    <w:rsid w:val="00B314EB"/>
    <w:rsid w:val="00B4397A"/>
    <w:rsid w:val="00B472E6"/>
    <w:rsid w:val="00B47B25"/>
    <w:rsid w:val="00B5091A"/>
    <w:rsid w:val="00B52803"/>
    <w:rsid w:val="00B5583E"/>
    <w:rsid w:val="00B67268"/>
    <w:rsid w:val="00B70943"/>
    <w:rsid w:val="00B72A14"/>
    <w:rsid w:val="00B7389F"/>
    <w:rsid w:val="00B77029"/>
    <w:rsid w:val="00B94072"/>
    <w:rsid w:val="00B949D5"/>
    <w:rsid w:val="00BA0623"/>
    <w:rsid w:val="00BA0E91"/>
    <w:rsid w:val="00BA3F2F"/>
    <w:rsid w:val="00BA67E5"/>
    <w:rsid w:val="00BC465B"/>
    <w:rsid w:val="00BC74C9"/>
    <w:rsid w:val="00BD44B7"/>
    <w:rsid w:val="00BD564C"/>
    <w:rsid w:val="00BE0774"/>
    <w:rsid w:val="00BE0FB9"/>
    <w:rsid w:val="00BE34E9"/>
    <w:rsid w:val="00BF1759"/>
    <w:rsid w:val="00BF26A5"/>
    <w:rsid w:val="00BF3204"/>
    <w:rsid w:val="00BF39DB"/>
    <w:rsid w:val="00BF7A4D"/>
    <w:rsid w:val="00C13973"/>
    <w:rsid w:val="00C15576"/>
    <w:rsid w:val="00C27EC7"/>
    <w:rsid w:val="00C36DB9"/>
    <w:rsid w:val="00C40BE6"/>
    <w:rsid w:val="00C45232"/>
    <w:rsid w:val="00C5014E"/>
    <w:rsid w:val="00C50A40"/>
    <w:rsid w:val="00C523E8"/>
    <w:rsid w:val="00C54DF8"/>
    <w:rsid w:val="00C5641E"/>
    <w:rsid w:val="00C71A32"/>
    <w:rsid w:val="00C73145"/>
    <w:rsid w:val="00C732C0"/>
    <w:rsid w:val="00C80ED7"/>
    <w:rsid w:val="00C821C2"/>
    <w:rsid w:val="00C846BD"/>
    <w:rsid w:val="00C85247"/>
    <w:rsid w:val="00CB1527"/>
    <w:rsid w:val="00CB4130"/>
    <w:rsid w:val="00CB5D79"/>
    <w:rsid w:val="00CC37F4"/>
    <w:rsid w:val="00CE6BBE"/>
    <w:rsid w:val="00CE798D"/>
    <w:rsid w:val="00CF1CF7"/>
    <w:rsid w:val="00CF4EE3"/>
    <w:rsid w:val="00D15F3E"/>
    <w:rsid w:val="00D249F7"/>
    <w:rsid w:val="00D25CD0"/>
    <w:rsid w:val="00D510AA"/>
    <w:rsid w:val="00D5536B"/>
    <w:rsid w:val="00D5540D"/>
    <w:rsid w:val="00D55B6B"/>
    <w:rsid w:val="00D73CC8"/>
    <w:rsid w:val="00D74B94"/>
    <w:rsid w:val="00D82A97"/>
    <w:rsid w:val="00D854AD"/>
    <w:rsid w:val="00D85A95"/>
    <w:rsid w:val="00D86631"/>
    <w:rsid w:val="00DA1092"/>
    <w:rsid w:val="00DB3815"/>
    <w:rsid w:val="00DD0DD9"/>
    <w:rsid w:val="00DE70D8"/>
    <w:rsid w:val="00DF54A5"/>
    <w:rsid w:val="00DF5B07"/>
    <w:rsid w:val="00E04F99"/>
    <w:rsid w:val="00E051DA"/>
    <w:rsid w:val="00E06FA9"/>
    <w:rsid w:val="00E07458"/>
    <w:rsid w:val="00E161B1"/>
    <w:rsid w:val="00E246A9"/>
    <w:rsid w:val="00E2722E"/>
    <w:rsid w:val="00E278DD"/>
    <w:rsid w:val="00E31A97"/>
    <w:rsid w:val="00E31E8A"/>
    <w:rsid w:val="00E323C9"/>
    <w:rsid w:val="00E372EC"/>
    <w:rsid w:val="00E41749"/>
    <w:rsid w:val="00E531E2"/>
    <w:rsid w:val="00E54456"/>
    <w:rsid w:val="00E54A51"/>
    <w:rsid w:val="00E60A26"/>
    <w:rsid w:val="00E669C0"/>
    <w:rsid w:val="00E7366E"/>
    <w:rsid w:val="00E748E2"/>
    <w:rsid w:val="00E80FFF"/>
    <w:rsid w:val="00E83372"/>
    <w:rsid w:val="00E83946"/>
    <w:rsid w:val="00E86089"/>
    <w:rsid w:val="00E93F9E"/>
    <w:rsid w:val="00E964F1"/>
    <w:rsid w:val="00EA2E64"/>
    <w:rsid w:val="00EB419A"/>
    <w:rsid w:val="00EB4C17"/>
    <w:rsid w:val="00EB5CEF"/>
    <w:rsid w:val="00EB7672"/>
    <w:rsid w:val="00EC565C"/>
    <w:rsid w:val="00ED57C8"/>
    <w:rsid w:val="00EE48E6"/>
    <w:rsid w:val="00EE6441"/>
    <w:rsid w:val="00EF0D3B"/>
    <w:rsid w:val="00F014F4"/>
    <w:rsid w:val="00F1188B"/>
    <w:rsid w:val="00F25CE9"/>
    <w:rsid w:val="00F402D9"/>
    <w:rsid w:val="00F43BCA"/>
    <w:rsid w:val="00F46D5B"/>
    <w:rsid w:val="00F52CE4"/>
    <w:rsid w:val="00F55E09"/>
    <w:rsid w:val="00F83AC6"/>
    <w:rsid w:val="00FA3EC9"/>
    <w:rsid w:val="00FB55DB"/>
    <w:rsid w:val="00FC0A37"/>
    <w:rsid w:val="00FC168F"/>
    <w:rsid w:val="00FC244C"/>
    <w:rsid w:val="00FD0694"/>
    <w:rsid w:val="00FD195A"/>
    <w:rsid w:val="00FD3359"/>
    <w:rsid w:val="00FD49A1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0671"/>
  <w15:docId w15:val="{C2AE98C4-49A0-419B-BDB6-C734425C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85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2B984-6363-43A3-AFD9-C6E6B241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3284</Words>
  <Characters>18724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newElement</cp:lastModifiedBy>
  <cp:revision>9</cp:revision>
  <cp:lastPrinted>2025-10-20T01:35:00Z</cp:lastPrinted>
  <dcterms:created xsi:type="dcterms:W3CDTF">2025-07-21T03:01:00Z</dcterms:created>
  <dcterms:modified xsi:type="dcterms:W3CDTF">2025-10-20T01:40:00Z</dcterms:modified>
</cp:coreProperties>
</file>