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6"/>
        <w:gridCol w:w="1959"/>
      </w:tblGrid>
      <w:tr w:rsidR="00F30A50" w:rsidRPr="00003132" w:rsidTr="00EC3405">
        <w:trPr>
          <w:jc w:val="center"/>
        </w:trPr>
        <w:tc>
          <w:tcPr>
            <w:tcW w:w="9485" w:type="dxa"/>
            <w:gridSpan w:val="2"/>
            <w:hideMark/>
          </w:tcPr>
          <w:p w:rsidR="00F30A50" w:rsidRPr="00003132" w:rsidRDefault="00F30A50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F30A50" w:rsidRPr="00003132" w:rsidTr="00EC3405">
        <w:trPr>
          <w:jc w:val="center"/>
        </w:trPr>
        <w:tc>
          <w:tcPr>
            <w:tcW w:w="9485" w:type="dxa"/>
            <w:gridSpan w:val="2"/>
            <w:hideMark/>
          </w:tcPr>
          <w:p w:rsidR="00F30A50" w:rsidRPr="00003132" w:rsidRDefault="00F30A50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proofErr w:type="spellStart"/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</w:t>
            </w:r>
            <w:proofErr w:type="spellEnd"/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район</w:t>
            </w:r>
          </w:p>
        </w:tc>
      </w:tr>
      <w:tr w:rsidR="00F30A50" w:rsidRPr="00003132" w:rsidTr="00EC3405">
        <w:trPr>
          <w:jc w:val="center"/>
        </w:trPr>
        <w:tc>
          <w:tcPr>
            <w:tcW w:w="9485" w:type="dxa"/>
            <w:gridSpan w:val="2"/>
            <w:hideMark/>
          </w:tcPr>
          <w:p w:rsidR="00F30A50" w:rsidRPr="00003132" w:rsidRDefault="00F30A50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F30A50" w:rsidRPr="00003132" w:rsidRDefault="00F30A50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Владимирского сельского поселения</w:t>
            </w:r>
          </w:p>
        </w:tc>
      </w:tr>
      <w:tr w:rsidR="00F30A50" w:rsidRPr="00003132" w:rsidTr="00EC3405">
        <w:trPr>
          <w:jc w:val="center"/>
        </w:trPr>
        <w:tc>
          <w:tcPr>
            <w:tcW w:w="9485" w:type="dxa"/>
            <w:gridSpan w:val="2"/>
          </w:tcPr>
          <w:p w:rsidR="00F30A50" w:rsidRPr="00003132" w:rsidRDefault="00F30A50" w:rsidP="00EC3405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F30A50" w:rsidRPr="00003132" w:rsidTr="00EC3405">
        <w:trPr>
          <w:jc w:val="center"/>
        </w:trPr>
        <w:tc>
          <w:tcPr>
            <w:tcW w:w="9485" w:type="dxa"/>
            <w:gridSpan w:val="2"/>
            <w:hideMark/>
          </w:tcPr>
          <w:p w:rsidR="00F30A50" w:rsidRPr="00003132" w:rsidRDefault="00F30A50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 О С Т А Н О В Л Е Н И Е</w:t>
            </w:r>
          </w:p>
        </w:tc>
      </w:tr>
      <w:tr w:rsidR="00F30A50" w:rsidRPr="00003132" w:rsidTr="00EC3405">
        <w:trPr>
          <w:jc w:val="center"/>
        </w:trPr>
        <w:tc>
          <w:tcPr>
            <w:tcW w:w="9485" w:type="dxa"/>
            <w:gridSpan w:val="2"/>
          </w:tcPr>
          <w:p w:rsidR="00F30A50" w:rsidRPr="00003132" w:rsidRDefault="00F30A50" w:rsidP="00EC3405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F30A50" w:rsidRPr="00003132" w:rsidTr="00EC3405">
        <w:trPr>
          <w:jc w:val="center"/>
        </w:trPr>
        <w:tc>
          <w:tcPr>
            <w:tcW w:w="9485" w:type="dxa"/>
            <w:gridSpan w:val="2"/>
          </w:tcPr>
          <w:p w:rsidR="00F30A50" w:rsidRPr="00003132" w:rsidRDefault="00F30A50" w:rsidP="00EC3405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F30A50" w:rsidRPr="00003132" w:rsidTr="00EC3405">
        <w:trPr>
          <w:jc w:val="center"/>
        </w:trPr>
        <w:tc>
          <w:tcPr>
            <w:tcW w:w="9485" w:type="dxa"/>
            <w:gridSpan w:val="2"/>
          </w:tcPr>
          <w:p w:rsidR="00F30A50" w:rsidRPr="00003132" w:rsidRDefault="00F30A50" w:rsidP="00EC3405">
            <w:pPr>
              <w:pStyle w:val="a3"/>
              <w:ind w:right="-271"/>
              <w:jc w:val="left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>«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>14</w:t>
            </w: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>ноября 2025 г.</w:t>
            </w: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 xml:space="preserve">                         </w:t>
            </w:r>
            <w:r w:rsidRPr="001F6D25">
              <w:rPr>
                <w:rFonts w:ascii="Times New Roman" w:hAnsi="Times New Roman"/>
                <w:b/>
                <w:spacing w:val="20"/>
                <w:szCs w:val="24"/>
              </w:rPr>
              <w:t>№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>46</w:t>
            </w:r>
            <w:r w:rsidRPr="001F6D25">
              <w:rPr>
                <w:rFonts w:ascii="Times New Roman" w:hAnsi="Times New Roman"/>
                <w:b/>
                <w:spacing w:val="20"/>
                <w:szCs w:val="24"/>
              </w:rPr>
              <w:t>пг</w:t>
            </w:r>
          </w:p>
          <w:p w:rsidR="00F30A50" w:rsidRPr="00003132" w:rsidRDefault="00F30A50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</w:p>
        </w:tc>
      </w:tr>
      <w:tr w:rsidR="00F30A50" w:rsidRPr="00003132" w:rsidTr="00EC3405">
        <w:trPr>
          <w:jc w:val="center"/>
        </w:trPr>
        <w:tc>
          <w:tcPr>
            <w:tcW w:w="9485" w:type="dxa"/>
            <w:gridSpan w:val="2"/>
            <w:hideMark/>
          </w:tcPr>
          <w:p w:rsidR="00F30A50" w:rsidRPr="00003132" w:rsidRDefault="00F30A50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>д. Владимировка</w:t>
            </w:r>
          </w:p>
        </w:tc>
      </w:tr>
      <w:tr w:rsidR="00F30A50" w:rsidRPr="00003132" w:rsidTr="00EC3405">
        <w:trPr>
          <w:jc w:val="center"/>
        </w:trPr>
        <w:tc>
          <w:tcPr>
            <w:tcW w:w="9485" w:type="dxa"/>
            <w:gridSpan w:val="2"/>
          </w:tcPr>
          <w:p w:rsidR="00F30A50" w:rsidRPr="00003132" w:rsidRDefault="00F30A50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</w:p>
        </w:tc>
      </w:tr>
      <w:tr w:rsidR="00F30A50" w:rsidRPr="00003132" w:rsidTr="00EC3405">
        <w:trPr>
          <w:gridAfter w:val="1"/>
          <w:wAfter w:w="1997" w:type="dxa"/>
          <w:jc w:val="center"/>
        </w:trPr>
        <w:tc>
          <w:tcPr>
            <w:tcW w:w="7488" w:type="dxa"/>
          </w:tcPr>
          <w:p w:rsidR="00F30A50" w:rsidRPr="00003132" w:rsidRDefault="00F30A50" w:rsidP="00EC3405">
            <w:r>
              <w:t>О присвоении адреса и</w:t>
            </w:r>
            <w:r w:rsidRPr="00003132">
              <w:t xml:space="preserve"> установлении вида</w:t>
            </w:r>
          </w:p>
          <w:p w:rsidR="00F30A50" w:rsidRPr="00003132" w:rsidRDefault="00F30A50" w:rsidP="00EC3405">
            <w:r w:rsidRPr="00003132">
              <w:t>разрешенного использования</w:t>
            </w:r>
            <w:r>
              <w:t xml:space="preserve"> земельного участка</w:t>
            </w:r>
          </w:p>
          <w:p w:rsidR="00F30A50" w:rsidRPr="00003132" w:rsidRDefault="00F30A50" w:rsidP="00EC34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</w:tbl>
    <w:p w:rsidR="00F30A50" w:rsidRPr="00003132" w:rsidRDefault="00F30A50" w:rsidP="00F30A5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03132">
        <w:rPr>
          <w:color w:val="000000"/>
        </w:rPr>
        <w:t xml:space="preserve">Рассмотрев заявление </w:t>
      </w:r>
      <w:r>
        <w:rPr>
          <w:color w:val="000000"/>
        </w:rPr>
        <w:t xml:space="preserve">Гамаюновой Ольги Владимировны </w:t>
      </w:r>
      <w:r w:rsidRPr="00003132">
        <w:rPr>
          <w:color w:val="000000"/>
        </w:rPr>
        <w:t xml:space="preserve">от </w:t>
      </w:r>
      <w:r>
        <w:rPr>
          <w:color w:val="000000"/>
        </w:rPr>
        <w:t>11.11</w:t>
      </w:r>
      <w:r w:rsidRPr="00003132">
        <w:rPr>
          <w:color w:val="000000"/>
        </w:rPr>
        <w:t>.202</w:t>
      </w:r>
      <w:r>
        <w:rPr>
          <w:color w:val="000000"/>
        </w:rPr>
        <w:t>5</w:t>
      </w:r>
      <w:r w:rsidRPr="00003132">
        <w:rPr>
          <w:color w:val="000000"/>
        </w:rPr>
        <w:t>г., руководствуясь Федеральным законом от 06.10.2003 года №</w:t>
      </w:r>
      <w:hyperlink r:id="rId4" w:history="1">
        <w:r w:rsidRPr="00003132">
          <w:rPr>
            <w:rStyle w:val="a4"/>
            <w:color w:val="000000"/>
            <w:u w:val="none"/>
          </w:rPr>
          <w:t xml:space="preserve"> 131-ФЗ</w:t>
        </w:r>
      </w:hyperlink>
      <w:r w:rsidRPr="00003132">
        <w:rPr>
          <w:color w:val="000000"/>
        </w:rPr>
        <w:t xml:space="preserve"> «Об общих принципах организации местного самоуправления в Российской Федерации», Земельным кодексом Российской Федерации, ст. 37 Градостроительного кодекса Российской Федерации, Постановлением Правительства РФ от 19.11.2014 г. №1221 «Об утверждении правил присвоения, изменения, аннулирования адресов», Правилами землепользования и застройки Владимирского муниципального образования, утвержденные решением Думы Владимирского сельского поселения от 04.10.2019г. № 60 «О внесении изменений в Правила землепользования и застройки Владимирского муниципального образования </w:t>
      </w:r>
      <w:proofErr w:type="spellStart"/>
      <w:r w:rsidRPr="00003132">
        <w:rPr>
          <w:color w:val="000000"/>
        </w:rPr>
        <w:t>Тулунского</w:t>
      </w:r>
      <w:proofErr w:type="spellEnd"/>
      <w:r w:rsidRPr="00003132">
        <w:rPr>
          <w:color w:val="000000"/>
        </w:rPr>
        <w:t xml:space="preserve"> района Иркутской области, утвержденные решением Думы Владимирского сельского поселения от 30.04.2014г. №36», административным регламентом предоставления муниципальной  услуги «</w:t>
      </w:r>
      <w:r w:rsidRPr="001F6D25">
        <w:rPr>
          <w:color w:val="000000"/>
        </w:rPr>
        <w:t>Присвоение адреса объекту адресации</w:t>
      </w:r>
      <w:r w:rsidRPr="00003132">
        <w:rPr>
          <w:color w:val="000000"/>
        </w:rPr>
        <w:t>», утвержденным постановлением администрации Владимирского сельского поселения от 0</w:t>
      </w:r>
      <w:r>
        <w:rPr>
          <w:color w:val="000000"/>
        </w:rPr>
        <w:t>6</w:t>
      </w:r>
      <w:r w:rsidRPr="00003132">
        <w:rPr>
          <w:color w:val="000000"/>
        </w:rPr>
        <w:t>.</w:t>
      </w:r>
      <w:r>
        <w:rPr>
          <w:color w:val="000000"/>
        </w:rPr>
        <w:t>12</w:t>
      </w:r>
      <w:r w:rsidRPr="00003132">
        <w:rPr>
          <w:color w:val="000000"/>
        </w:rPr>
        <w:t>.20</w:t>
      </w:r>
      <w:r>
        <w:rPr>
          <w:color w:val="000000"/>
        </w:rPr>
        <w:t>24</w:t>
      </w:r>
      <w:r w:rsidRPr="00003132">
        <w:rPr>
          <w:color w:val="000000"/>
        </w:rPr>
        <w:t>г. №</w:t>
      </w:r>
      <w:r>
        <w:rPr>
          <w:color w:val="000000"/>
        </w:rPr>
        <w:t>37</w:t>
      </w:r>
      <w:r w:rsidRPr="00003132">
        <w:rPr>
          <w:color w:val="000000"/>
        </w:rPr>
        <w:t xml:space="preserve">пг, </w:t>
      </w:r>
      <w:hyperlink r:id="rId5" w:history="1">
        <w:r w:rsidRPr="00003132">
          <w:rPr>
            <w:rStyle w:val="a4"/>
            <w:color w:val="000000"/>
            <w:u w:val="none"/>
          </w:rPr>
          <w:t>Уставом</w:t>
        </w:r>
      </w:hyperlink>
      <w:r w:rsidRPr="00003132">
        <w:rPr>
          <w:color w:val="000000"/>
        </w:rPr>
        <w:t xml:space="preserve"> муниципального образования «Владимирского сельское поселение»</w:t>
      </w:r>
    </w:p>
    <w:p w:rsidR="00F30A50" w:rsidRPr="00003132" w:rsidRDefault="00F30A50" w:rsidP="00F30A50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30A50" w:rsidRPr="00003132" w:rsidRDefault="00F30A50" w:rsidP="00F30A50">
      <w:pPr>
        <w:tabs>
          <w:tab w:val="left" w:pos="3480"/>
        </w:tabs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 w:rsidRPr="00003132">
        <w:rPr>
          <w:color w:val="000000"/>
        </w:rPr>
        <w:tab/>
      </w:r>
      <w:r w:rsidRPr="00003132">
        <w:rPr>
          <w:b/>
          <w:color w:val="000000"/>
        </w:rPr>
        <w:t>ПОСТАНОВЛЯЮ:</w:t>
      </w:r>
    </w:p>
    <w:p w:rsidR="00F30A50" w:rsidRPr="00003132" w:rsidRDefault="00F30A50" w:rsidP="00F30A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A50" w:rsidRPr="00003132" w:rsidRDefault="00F30A50" w:rsidP="00F30A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59">
        <w:rPr>
          <w:rFonts w:ascii="Times New Roman" w:hAnsi="Times New Roman" w:cs="Times New Roman"/>
          <w:sz w:val="24"/>
          <w:szCs w:val="24"/>
        </w:rPr>
        <w:t xml:space="preserve">1. Присвоить формируемому земельному участку 38:15:050101:ЗУ1 общей площадью 744 </w:t>
      </w:r>
      <w:proofErr w:type="spellStart"/>
      <w:r w:rsidRPr="008F0D5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F0D59">
        <w:rPr>
          <w:rFonts w:ascii="Times New Roman" w:hAnsi="Times New Roman" w:cs="Times New Roman"/>
          <w:sz w:val="24"/>
          <w:szCs w:val="24"/>
        </w:rPr>
        <w:t xml:space="preserve">. из земель населенных пунктов, расположенного в зоне озелененных территорий общего пользования (лесопарки, парки, сады, скверы, бульвары, городские леса) (РЗ-1), согласно схемы расположения земельного участка на кадастровом плане территории, следующий адрес: Российская Федерация, Иркутская область, муниципальный район </w:t>
      </w:r>
      <w:proofErr w:type="spellStart"/>
      <w:r w:rsidRPr="008F0D59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8F0D59">
        <w:rPr>
          <w:rFonts w:ascii="Times New Roman" w:hAnsi="Times New Roman" w:cs="Times New Roman"/>
          <w:sz w:val="24"/>
          <w:szCs w:val="24"/>
        </w:rPr>
        <w:t>, сельское поселение Владимирское, деревня Владимировка, улица Молодости, земельный участок 22А и установить вид разрешенного использования «земельные участки (территории) общего пользования».</w:t>
      </w:r>
    </w:p>
    <w:p w:rsidR="00F30A50" w:rsidRPr="00003132" w:rsidRDefault="00F30A50" w:rsidP="00F30A5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03132">
        <w:rPr>
          <w:color w:val="000000"/>
        </w:rPr>
        <w:t xml:space="preserve">2. Направить копию настоящего постановления в Комитет по строительству и дорожному хозяйству администрации </w:t>
      </w:r>
      <w:proofErr w:type="spellStart"/>
      <w:r w:rsidRPr="00003132">
        <w:rPr>
          <w:color w:val="000000"/>
        </w:rPr>
        <w:t>Тулунского</w:t>
      </w:r>
      <w:proofErr w:type="spellEnd"/>
      <w:r w:rsidRPr="00003132">
        <w:rPr>
          <w:color w:val="000000"/>
        </w:rPr>
        <w:t xml:space="preserve"> муниципального района для внесения в ИСОГД муниципального образования «</w:t>
      </w:r>
      <w:proofErr w:type="spellStart"/>
      <w:r w:rsidRPr="00003132">
        <w:rPr>
          <w:color w:val="000000"/>
        </w:rPr>
        <w:t>Тулунский</w:t>
      </w:r>
      <w:proofErr w:type="spellEnd"/>
      <w:r w:rsidRPr="00003132">
        <w:rPr>
          <w:color w:val="000000"/>
        </w:rPr>
        <w:t xml:space="preserve"> район».</w:t>
      </w:r>
    </w:p>
    <w:p w:rsidR="00F30A50" w:rsidRPr="00003132" w:rsidRDefault="00F30A50" w:rsidP="00F30A5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03132">
        <w:rPr>
          <w:color w:val="000000"/>
        </w:rPr>
        <w:t>3. В течение десяти рабочих дней внести сведения в государственный адресный реестр (ФИАС).</w:t>
      </w:r>
    </w:p>
    <w:p w:rsidR="00F30A50" w:rsidRPr="00003132" w:rsidRDefault="00F30A50" w:rsidP="00F30A5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03132">
        <w:rPr>
          <w:color w:val="000000"/>
        </w:rPr>
        <w:t>4. Контроль за исполнением данного постановления оставляю за собой.</w:t>
      </w:r>
    </w:p>
    <w:p w:rsidR="00F30A50" w:rsidRPr="00003132" w:rsidRDefault="00F30A50" w:rsidP="00F30A50">
      <w:pPr>
        <w:autoSpaceDE w:val="0"/>
        <w:autoSpaceDN w:val="0"/>
        <w:adjustRightInd w:val="0"/>
        <w:ind w:firstLine="540"/>
        <w:jc w:val="both"/>
      </w:pPr>
    </w:p>
    <w:p w:rsidR="00F30A50" w:rsidRPr="00003132" w:rsidRDefault="00F30A50" w:rsidP="00F30A50">
      <w:pPr>
        <w:autoSpaceDE w:val="0"/>
        <w:autoSpaceDN w:val="0"/>
        <w:adjustRightInd w:val="0"/>
        <w:ind w:firstLine="540"/>
        <w:jc w:val="both"/>
      </w:pPr>
    </w:p>
    <w:p w:rsidR="00F30A50" w:rsidRPr="00003132" w:rsidRDefault="00F30A50" w:rsidP="00F30A50">
      <w:pPr>
        <w:autoSpaceDE w:val="0"/>
        <w:autoSpaceDN w:val="0"/>
        <w:adjustRightInd w:val="0"/>
        <w:jc w:val="both"/>
      </w:pPr>
      <w:r w:rsidRPr="00003132">
        <w:t>Глава Владимирского</w:t>
      </w:r>
    </w:p>
    <w:p w:rsidR="002C69EE" w:rsidRDefault="00F30A50">
      <w:r w:rsidRPr="00003132">
        <w:t xml:space="preserve">сельского поселения                                                                      </w:t>
      </w:r>
      <w:r>
        <w:t xml:space="preserve">                      О.В. Гамаюнова</w:t>
      </w:r>
      <w:bookmarkStart w:id="0" w:name="_GoBack"/>
      <w:bookmarkEnd w:id="0"/>
    </w:p>
    <w:sectPr w:rsidR="002C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50"/>
    <w:rsid w:val="002C69EE"/>
    <w:rsid w:val="00F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E8187-3F0C-4449-B83F-83D7D2F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uiPriority w:val="99"/>
    <w:rsid w:val="00F30A50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customStyle="1" w:styleId="ConsPlusNormal">
    <w:name w:val="ConsPlusNormal"/>
    <w:rsid w:val="00F30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30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411;n=54075;fld=134" TargetMode="External"/><Relationship Id="rId4" Type="http://schemas.openxmlformats.org/officeDocument/2006/relationships/hyperlink" Target="consultantplus://offline/main?base=LAW;n=12204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Element</cp:lastModifiedBy>
  <cp:revision>1</cp:revision>
  <dcterms:created xsi:type="dcterms:W3CDTF">2025-12-02T01:57:00Z</dcterms:created>
  <dcterms:modified xsi:type="dcterms:W3CDTF">2025-12-02T01:58:00Z</dcterms:modified>
</cp:coreProperties>
</file>