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434DD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3205B6" w:rsidRPr="00E82BC6" w:rsidRDefault="003205B6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434DD2" w:rsidP="00A11761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3205B6" w:rsidRPr="00E82BC6" w:rsidRDefault="003205B6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2D3C38" w:rsidRDefault="00434DD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«24» августа </w:t>
            </w:r>
            <w:r w:rsidR="003205B6" w:rsidRPr="00E82BC6">
              <w:rPr>
                <w:b/>
                <w:spacing w:val="20"/>
                <w:sz w:val="28"/>
              </w:rPr>
              <w:t>201</w:t>
            </w:r>
            <w:r w:rsidR="003205B6">
              <w:rPr>
                <w:b/>
                <w:spacing w:val="20"/>
                <w:sz w:val="28"/>
              </w:rPr>
              <w:t>8</w:t>
            </w:r>
            <w:r w:rsidR="003205B6" w:rsidRPr="00E82BC6">
              <w:rPr>
                <w:b/>
                <w:spacing w:val="20"/>
                <w:sz w:val="28"/>
              </w:rPr>
              <w:t xml:space="preserve"> г</w:t>
            </w:r>
            <w:r w:rsidR="003205B6" w:rsidRPr="002D3C38">
              <w:rPr>
                <w:b/>
                <w:spacing w:val="20"/>
                <w:sz w:val="28"/>
              </w:rPr>
              <w:t xml:space="preserve">.            </w:t>
            </w:r>
            <w:r>
              <w:rPr>
                <w:b/>
                <w:spacing w:val="20"/>
                <w:sz w:val="28"/>
              </w:rPr>
              <w:t xml:space="preserve">                              № 27</w:t>
            </w:r>
            <w:r w:rsidR="003205B6">
              <w:rPr>
                <w:b/>
                <w:spacing w:val="20"/>
                <w:sz w:val="28"/>
              </w:rPr>
              <w:t>-пг</w:t>
            </w:r>
          </w:p>
          <w:p w:rsidR="003205B6" w:rsidRDefault="003205B6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  <w:p w:rsidR="003205B6" w:rsidRPr="00A830E3" w:rsidRDefault="003205B6" w:rsidP="00A11761">
            <w:pPr>
              <w:pStyle w:val="a3"/>
              <w:jc w:val="center"/>
              <w:rPr>
                <w:i/>
                <w:spacing w:val="20"/>
                <w:sz w:val="28"/>
              </w:rPr>
            </w:pPr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434DD2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3205B6" w:rsidRPr="00490DFE" w:rsidTr="00A11761">
        <w:tc>
          <w:tcPr>
            <w:tcW w:w="5000" w:type="pct"/>
            <w:gridSpan w:val="2"/>
          </w:tcPr>
          <w:p w:rsidR="003205B6" w:rsidRPr="00E82BC6" w:rsidRDefault="003205B6" w:rsidP="00A11761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3205B6" w:rsidRPr="00490DFE" w:rsidTr="00A11761">
        <w:trPr>
          <w:gridAfter w:val="1"/>
          <w:wAfter w:w="1751" w:type="pct"/>
        </w:trPr>
        <w:tc>
          <w:tcPr>
            <w:tcW w:w="3249" w:type="pct"/>
          </w:tcPr>
          <w:p w:rsidR="00434DD2" w:rsidRDefault="003205B6" w:rsidP="0043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Положения 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инвестиционной деятельности    на    территории    </w:t>
            </w:r>
            <w:r w:rsidR="00434DD2">
              <w:rPr>
                <w:rFonts w:ascii="Times New Roman" w:hAnsi="Times New Roman"/>
                <w:b/>
                <w:bCs/>
                <w:sz w:val="28"/>
                <w:szCs w:val="28"/>
              </w:rPr>
              <w:t>Владимирского</w:t>
            </w:r>
          </w:p>
          <w:p w:rsidR="003205B6" w:rsidRPr="00490DFE" w:rsidRDefault="00434DD2" w:rsidP="0043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 w:rsidR="003205B6" w:rsidRPr="00490D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05B6" w:rsidRDefault="003205B6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25.02.1999г. №39-ФЗ «Об инвестиционной деятельности в Российской Федерации, осуществляемой в форме капитальных вложений», Федеральным законом   от 24.07.2007г. №209-ФЗ «О развитии малого и среднего предпринимательства  в Российской Федерации», в целях стимулирования инвестиционной активности и привлечения инвестиций в экономику Владимирского сельского поселения, руководствуясь </w:t>
      </w:r>
      <w:hyperlink r:id="rId5" w:history="1">
        <w:r>
          <w:rPr>
            <w:rStyle w:val="a5"/>
            <w:rFonts w:ascii="Times New Roman" w:hAnsi="Times New Roman"/>
            <w:sz w:val="28"/>
            <w:szCs w:val="28"/>
          </w:rPr>
          <w:t>статьей 56</w:t>
        </w:r>
      </w:hyperlink>
      <w:r>
        <w:rPr>
          <w:rFonts w:ascii="Times New Roman" w:hAnsi="Times New Roman"/>
          <w:sz w:val="28"/>
          <w:szCs w:val="28"/>
        </w:rPr>
        <w:t xml:space="preserve"> Устава Владимирского муниципального образования,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6" w:anchor="Par36" w:history="1">
        <w:r>
          <w:rPr>
            <w:rStyle w:val="a5"/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об инвестиционной деятельности  на территории  Владимирского сельского поселения. 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момента его официального опубликования.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proofErr w:type="gramStart"/>
      <w:r>
        <w:rPr>
          <w:rFonts w:ascii="Times New Roman" w:hAnsi="Times New Roman"/>
          <w:sz w:val="28"/>
          <w:szCs w:val="28"/>
        </w:rPr>
        <w:t>постановления  оставляю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Владимирского сельского поселения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О.В.Гамаюнова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852872" w:rsidRDefault="00852872" w:rsidP="008528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205B6" w:rsidRPr="006C30FB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0F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3205B6" w:rsidRDefault="003205B6" w:rsidP="001C117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205B6" w:rsidRPr="001C1170" w:rsidRDefault="00434DD2" w:rsidP="001C117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05B6" w:rsidRDefault="003205B6" w:rsidP="002B1A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3205B6" w:rsidSect="00130248">
          <w:pgSz w:w="11906" w:h="16838"/>
          <w:pgMar w:top="737" w:right="567" w:bottom="510" w:left="1134" w:header="709" w:footer="709" w:gutter="0"/>
          <w:cols w:space="708"/>
          <w:docGrid w:linePitch="360"/>
        </w:sectPr>
      </w:pP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205B6" w:rsidRPr="00284FD3" w:rsidRDefault="00434DD2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Владимирского сельского поселения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 w:rsidR="00434DD2">
        <w:rPr>
          <w:rFonts w:ascii="Times New Roman" w:hAnsi="Times New Roman"/>
          <w:sz w:val="28"/>
          <w:szCs w:val="28"/>
        </w:rPr>
        <w:t xml:space="preserve">«24» августа </w:t>
      </w:r>
      <w:r w:rsidRPr="00284F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284FD3">
        <w:rPr>
          <w:rFonts w:ascii="Times New Roman" w:hAnsi="Times New Roman"/>
          <w:sz w:val="28"/>
          <w:szCs w:val="28"/>
        </w:rPr>
        <w:t xml:space="preserve"> г</w:t>
      </w:r>
      <w:r w:rsidR="00434DD2">
        <w:rPr>
          <w:rFonts w:ascii="Times New Roman" w:hAnsi="Times New Roman"/>
          <w:sz w:val="28"/>
          <w:szCs w:val="28"/>
        </w:rPr>
        <w:t>. № 27</w:t>
      </w:r>
      <w:r>
        <w:rPr>
          <w:rFonts w:ascii="Times New Roman" w:hAnsi="Times New Roman"/>
          <w:sz w:val="28"/>
          <w:szCs w:val="28"/>
        </w:rPr>
        <w:t>-пг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bookmarkStart w:id="2" w:name="Par36"/>
      <w:bookmarkEnd w:id="2"/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ИНВЕСТИЦИОННОЙ ДЕЯТЕЛЬНОСТИ НА ТЕРРИТОРИИ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ТУЛУНСКОГО МУНИЦИПАЛЬНОГО РАЙОНА</w:t>
      </w:r>
    </w:p>
    <w:p w:rsidR="003205B6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5"/>
      <w:bookmarkEnd w:id="3"/>
    </w:p>
    <w:p w:rsidR="003205B6" w:rsidRPr="007937FB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3205B6" w:rsidRPr="00284FD3" w:rsidRDefault="003205B6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</w:t>
      </w:r>
      <w:r>
        <w:rPr>
          <w:rFonts w:ascii="Times New Roman" w:hAnsi="Times New Roman"/>
          <w:sz w:val="28"/>
          <w:szCs w:val="28"/>
        </w:rPr>
        <w:t xml:space="preserve">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</w:t>
      </w:r>
      <w:r w:rsidR="007B0AF1">
        <w:rPr>
          <w:rFonts w:ascii="Times New Roman" w:hAnsi="Times New Roman"/>
          <w:sz w:val="28"/>
          <w:szCs w:val="28"/>
        </w:rPr>
        <w:t>Владимирского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создание благоприятного режима для участников инвестиционной деятельности вне зависимости от их организационно-правовых форм.  </w:t>
      </w:r>
    </w:p>
    <w:p w:rsidR="003205B6" w:rsidRDefault="003205B6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 w:rsidR="007B0AF1">
        <w:rPr>
          <w:rFonts w:ascii="Times New Roman" w:hAnsi="Times New Roman"/>
          <w:sz w:val="28"/>
          <w:szCs w:val="28"/>
        </w:rPr>
        <w:t>Владимирского сельск44ого поселения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3205B6" w:rsidRDefault="003205B6" w:rsidP="001A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2EF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Правовую основу настоящего Положения составляют   Конституцией Российской Федерации, Гражданский кодекс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Налоговый  кодекс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Федеральный закон от 25.02.1999г. № 39-ФЗ «Об инвестиционной деятельности в Российской Федерации, осуществляемой  в форме капитальных вложений».</w:t>
      </w:r>
    </w:p>
    <w:p w:rsidR="003205B6" w:rsidRPr="00732EFC" w:rsidRDefault="003205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5B6" w:rsidRPr="00152240" w:rsidRDefault="003205B6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68"/>
      <w:bookmarkEnd w:id="4"/>
      <w:r w:rsidRPr="00152240">
        <w:rPr>
          <w:rFonts w:ascii="Times New Roman" w:hAnsi="Times New Roman"/>
          <w:sz w:val="28"/>
          <w:szCs w:val="28"/>
        </w:rPr>
        <w:t xml:space="preserve">Глава 2. ЦЕЛИ И ЗАДАЧИ </w:t>
      </w:r>
    </w:p>
    <w:p w:rsidR="003205B6" w:rsidRPr="002915D7" w:rsidRDefault="003205B6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Pr="00257D0E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Целями и задачами  настоящего Положения являются  повышение  инвестиционной активности в </w:t>
      </w:r>
      <w:r w:rsidR="007B0AF1">
        <w:rPr>
          <w:rFonts w:ascii="Times New Roman" w:hAnsi="Times New Roman"/>
          <w:sz w:val="28"/>
          <w:szCs w:val="28"/>
        </w:rPr>
        <w:t>Владимирском сельском поселении</w:t>
      </w:r>
      <w:r>
        <w:rPr>
          <w:rFonts w:ascii="Times New Roman" w:hAnsi="Times New Roman"/>
          <w:sz w:val="28"/>
          <w:szCs w:val="28"/>
        </w:rPr>
        <w:t xml:space="preserve">, создание новых рабочих мест, создание  благоприятных условий для обеспечения защиты прав, интересов и имущества участников инвестиционной деятельности, увеличение налогооблагаемой базы, поддержание благоприятной экологической обстановки в </w:t>
      </w:r>
      <w:r w:rsidR="007B0AF1">
        <w:rPr>
          <w:rFonts w:ascii="Times New Roman" w:hAnsi="Times New Roman"/>
          <w:sz w:val="28"/>
          <w:szCs w:val="28"/>
        </w:rPr>
        <w:t>Владимирском сельском поселении</w:t>
      </w:r>
      <w:r>
        <w:rPr>
          <w:rFonts w:ascii="Times New Roman" w:hAnsi="Times New Roman"/>
          <w:sz w:val="28"/>
          <w:szCs w:val="28"/>
        </w:rPr>
        <w:t xml:space="preserve">, совершенствование нормативно-правовой базы инвестиционной деятельности в </w:t>
      </w:r>
      <w:r w:rsidR="007B0AF1">
        <w:rPr>
          <w:rFonts w:ascii="Times New Roman" w:hAnsi="Times New Roman"/>
          <w:sz w:val="28"/>
          <w:szCs w:val="28"/>
        </w:rPr>
        <w:t>Владимирском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3205B6" w:rsidRPr="00257D0E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Par107"/>
      <w:bookmarkEnd w:id="5"/>
      <w:r w:rsidRPr="00257D0E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ОСНОВНЫЕ ПОНЯТИЯ И ТЕРМИНЫ</w:t>
      </w:r>
    </w:p>
    <w:p w:rsidR="003205B6" w:rsidRPr="00152240" w:rsidRDefault="003205B6" w:rsidP="00152240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5B6" w:rsidRDefault="003205B6" w:rsidP="00610B0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3.</w:t>
      </w:r>
      <w:r w:rsidRPr="00257D0E">
        <w:rPr>
          <w:sz w:val="28"/>
          <w:szCs w:val="28"/>
        </w:rPr>
        <w:t xml:space="preserve">1. </w:t>
      </w:r>
      <w:r>
        <w:rPr>
          <w:rFonts w:ascii="Roboto Condensed" w:hAnsi="Roboto Condensed"/>
          <w:color w:val="000000"/>
          <w:sz w:val="30"/>
          <w:szCs w:val="30"/>
        </w:rPr>
        <w:t>Для целей настоящего Положения используются следующие понятия и термины:</w:t>
      </w:r>
    </w:p>
    <w:p w:rsidR="003205B6" w:rsidRDefault="003205B6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3205B6" w:rsidRDefault="003205B6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3205B6" w:rsidRDefault="003205B6" w:rsidP="0015224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инвестиционный </w:t>
      </w:r>
      <w:r>
        <w:rPr>
          <w:color w:val="000000"/>
          <w:sz w:val="30"/>
          <w:szCs w:val="30"/>
        </w:rPr>
        <w:t xml:space="preserve">договор –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 </w:t>
      </w:r>
    </w:p>
    <w:p w:rsidR="003205B6" w:rsidRPr="00D11E48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0.</w:t>
      </w:r>
      <w:r>
        <w:rPr>
          <w:rFonts w:ascii="Roboto Condensed" w:hAnsi="Roboto Condensed"/>
          <w:color w:val="000000"/>
          <w:sz w:val="30"/>
          <w:szCs w:val="30"/>
        </w:rPr>
        <w:t xml:space="preserve"> муниципальная поддержка инвестиционной деятельности – </w:t>
      </w:r>
      <w:r>
        <w:rPr>
          <w:color w:val="000000"/>
          <w:sz w:val="30"/>
          <w:szCs w:val="30"/>
        </w:rPr>
        <w:t xml:space="preserve">нормативно </w:t>
      </w:r>
      <w:r>
        <w:rPr>
          <w:rFonts w:ascii="Roboto Condensed" w:hAnsi="Roboto Condensed"/>
          <w:color w:val="000000"/>
          <w:sz w:val="30"/>
          <w:szCs w:val="30"/>
        </w:rPr>
        <w:t>установленные льготные условия осуществления инвестиционной деятельности субъектов инвестиционной деятельности на территории</w:t>
      </w:r>
      <w:r>
        <w:rPr>
          <w:color w:val="000000"/>
          <w:sz w:val="30"/>
          <w:szCs w:val="30"/>
        </w:rPr>
        <w:t xml:space="preserve">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D11E48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11.</w:t>
      </w:r>
      <w:r>
        <w:rPr>
          <w:rFonts w:ascii="Roboto Condensed" w:hAnsi="Roboto Condensed"/>
          <w:color w:val="000000"/>
          <w:sz w:val="30"/>
          <w:szCs w:val="30"/>
        </w:rPr>
        <w:t xml:space="preserve"> капитальные вложения - инвестиции в основной капитал.</w:t>
      </w:r>
    </w:p>
    <w:p w:rsidR="003205B6" w:rsidRDefault="003205B6" w:rsidP="00952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5B6" w:rsidRDefault="003205B6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5B6" w:rsidRDefault="003205B6" w:rsidP="003B5D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7D0E">
        <w:rPr>
          <w:rFonts w:ascii="Times New Roman" w:hAnsi="Times New Roman"/>
          <w:sz w:val="28"/>
          <w:szCs w:val="28"/>
        </w:rPr>
        <w:lastRenderedPageBreak/>
        <w:t>Глава</w:t>
      </w:r>
      <w:r>
        <w:rPr>
          <w:rFonts w:ascii="Times New Roman" w:hAnsi="Times New Roman"/>
          <w:sz w:val="28"/>
          <w:szCs w:val="28"/>
        </w:rPr>
        <w:t xml:space="preserve"> 4. ПРИНЦИПЫ МУНИЦИПАЛЬНОЙ ПОДДЕРЖКИ ИНВЕСТИЦИОННОЙ ДЕЯТЕЛЬНОСТИ</w:t>
      </w:r>
    </w:p>
    <w:p w:rsidR="003205B6" w:rsidRDefault="003205B6" w:rsidP="00257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47"/>
      <w:bookmarkEnd w:id="6"/>
    </w:p>
    <w:p w:rsidR="003205B6" w:rsidRDefault="003205B6" w:rsidP="0095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Муниципальная поддержка инвестиционной деятельности строится на принципах: 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объективности и экономической обоснованности принимаемых решений;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равноправия </w:t>
      </w:r>
      <w:proofErr w:type="gramStart"/>
      <w:r>
        <w:rPr>
          <w:rFonts w:ascii="Times New Roman" w:hAnsi="Times New Roman"/>
          <w:sz w:val="28"/>
          <w:szCs w:val="28"/>
        </w:rPr>
        <w:t>инвесторов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унифицированности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публичных процедур;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обязательности исполнения принятых решений;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взаимной ответственности органов государственной власти,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  и</w:t>
      </w:r>
      <w:proofErr w:type="gramEnd"/>
      <w:r>
        <w:rPr>
          <w:rFonts w:ascii="Times New Roman" w:hAnsi="Times New Roman"/>
          <w:sz w:val="28"/>
          <w:szCs w:val="28"/>
        </w:rPr>
        <w:t xml:space="preserve"> субъектов инвестиционной деятельности;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сбалансированности публичных и частных интересов;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доброжелательности во взаимоотношениях с инвестором;</w:t>
      </w:r>
    </w:p>
    <w:p w:rsidR="003205B6" w:rsidRDefault="003205B6" w:rsidP="00461A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ясности и прозрачности инвестиционного процесса в </w:t>
      </w:r>
      <w:r w:rsidR="007B0AF1">
        <w:rPr>
          <w:rFonts w:ascii="Times New Roman" w:hAnsi="Times New Roman"/>
          <w:sz w:val="28"/>
          <w:szCs w:val="28"/>
        </w:rPr>
        <w:t>Владимирском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3205B6" w:rsidRDefault="003205B6" w:rsidP="008B1D5C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>5. Ф</w:t>
      </w:r>
      <w:r>
        <w:rPr>
          <w:color w:val="000000"/>
          <w:sz w:val="30"/>
          <w:szCs w:val="30"/>
        </w:rPr>
        <w:t>ОРМЫ ИНВЕСТИЦИОННОЙ ДЕЯТЕЛЬНОСТИ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5.1. Инвестиционная деятельность может осуществляться в следующих </w:t>
      </w:r>
      <w:proofErr w:type="gramStart"/>
      <w:r>
        <w:rPr>
          <w:rFonts w:ascii="Roboto Condensed" w:hAnsi="Roboto Condensed"/>
          <w:color w:val="000000"/>
          <w:sz w:val="30"/>
          <w:szCs w:val="30"/>
        </w:rPr>
        <w:t>формах:</w:t>
      </w:r>
      <w:r>
        <w:rPr>
          <w:color w:val="000000"/>
          <w:sz w:val="30"/>
          <w:szCs w:val="30"/>
        </w:rPr>
        <w:t xml:space="preserve">   </w:t>
      </w:r>
      <w:proofErr w:type="gramEnd"/>
      <w:r>
        <w:rPr>
          <w:color w:val="000000"/>
          <w:sz w:val="30"/>
          <w:szCs w:val="30"/>
        </w:rPr>
        <w:t xml:space="preserve">                                                                                                                                            </w:t>
      </w:r>
      <w:r>
        <w:rPr>
          <w:rFonts w:ascii="Roboto Condensed" w:hAnsi="Roboto Condensed"/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существующих или создаваемых на территории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организациях;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предприятий, зданий, сооружений, оборудования, паев, акций, облигаций, других ценных бумаг и иного имущества;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участие в приватизации объектов государственной и муниципальной собственности;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Pr="00157E88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(областные целевые программы) и решениями </w:t>
      </w:r>
      <w:r>
        <w:rPr>
          <w:color w:val="000000"/>
          <w:sz w:val="30"/>
          <w:szCs w:val="30"/>
        </w:rPr>
        <w:t>Думы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(муниципальные целевые программы) контролируется администрацией и </w:t>
      </w:r>
      <w:r>
        <w:rPr>
          <w:color w:val="000000"/>
          <w:sz w:val="30"/>
          <w:szCs w:val="30"/>
        </w:rPr>
        <w:t>Думой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>;</w:t>
      </w:r>
    </w:p>
    <w:p w:rsidR="003205B6" w:rsidRDefault="003205B6" w:rsidP="00461AA6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>.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иной деятельности, не запрещенной действующим законодательством.</w:t>
      </w:r>
    </w:p>
    <w:p w:rsidR="003205B6" w:rsidRPr="0022254C" w:rsidRDefault="003205B6" w:rsidP="00461AA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регулируется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правовыми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>.</w:t>
      </w:r>
    </w:p>
    <w:p w:rsidR="003205B6" w:rsidRPr="00456BE1" w:rsidRDefault="003205B6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6. </w:t>
      </w:r>
      <w:r>
        <w:rPr>
          <w:color w:val="000000"/>
          <w:sz w:val="30"/>
          <w:szCs w:val="30"/>
        </w:rPr>
        <w:t>ПРАВА ИНВЕСТОРОВ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6.1. Инвесторы имеют равные права на осуществление инвестиционной деятельности на территории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6.2. Инвесторы имеют право на: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самостоятельное определение направлений, форм и объемов инвестиций, привлечение иных лиц к инвестиционной деятельности;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>
        <w:rPr>
          <w:rFonts w:ascii="Roboto Condensed" w:hAnsi="Roboto Condensed"/>
          <w:color w:val="000000"/>
          <w:sz w:val="30"/>
          <w:szCs w:val="30"/>
        </w:rPr>
        <w:t xml:space="preserve">внесение в органы местного самоуправления предложений по изменению нормативных правовых актов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, регулирующих отношения в сфере инвестиционной деятельности;</w:t>
      </w:r>
    </w:p>
    <w:p w:rsidR="003205B6" w:rsidRDefault="003205B6" w:rsidP="00456BE1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осуществление иных действий, не запрещенных законодательством Российской Федерации,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нормативными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Pr="0022254C" w:rsidRDefault="003205B6" w:rsidP="00456BE1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7. </w:t>
      </w:r>
      <w:r>
        <w:rPr>
          <w:color w:val="000000"/>
          <w:sz w:val="30"/>
          <w:szCs w:val="30"/>
        </w:rPr>
        <w:t>ПРАВА ТУЛУНСКОГО МУНИЦИПАЛЬНОГО РАЙОНА: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7.1. Администраци</w:t>
      </w:r>
      <w:r>
        <w:rPr>
          <w:color w:val="000000"/>
          <w:sz w:val="30"/>
          <w:szCs w:val="30"/>
        </w:rPr>
        <w:t xml:space="preserve">я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пределах компетенции, установленной нормативными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осуществлять контроль за ходом инвестиционного процесса на территории</w:t>
      </w:r>
      <w:r>
        <w:rPr>
          <w:color w:val="000000"/>
          <w:sz w:val="30"/>
          <w:szCs w:val="30"/>
        </w:rPr>
        <w:t xml:space="preserve">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>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7.2. Администраци</w:t>
      </w:r>
      <w:r>
        <w:rPr>
          <w:color w:val="000000"/>
          <w:sz w:val="30"/>
          <w:szCs w:val="30"/>
        </w:rPr>
        <w:t xml:space="preserve">я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3205B6" w:rsidRPr="0004180F" w:rsidRDefault="003205B6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8. </w:t>
      </w:r>
      <w:r>
        <w:rPr>
          <w:color w:val="000000"/>
          <w:sz w:val="30"/>
          <w:szCs w:val="30"/>
        </w:rPr>
        <w:t>ОБЯЗАННОСТИ СУБЪЕКТОВ ИНВЕСТИЦИОННОЙ ДЕЯТЕЛЬНОСТИ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8.1. Субъекты инвестиционной деятельности обязаны:</w:t>
      </w:r>
    </w:p>
    <w:p w:rsidR="003205B6" w:rsidRPr="0022254C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>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2) уплачивать налоги и другие обязательные платежи, установленные законами Российской Федерации,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 xml:space="preserve">кой области и нормативными актами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3205B6" w:rsidRPr="0022254C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</w:t>
      </w:r>
      <w:proofErr w:type="spellStart"/>
      <w:r>
        <w:rPr>
          <w:color w:val="000000"/>
          <w:sz w:val="30"/>
          <w:szCs w:val="30"/>
        </w:rPr>
        <w:t>Тулунского</w:t>
      </w:r>
      <w:proofErr w:type="spellEnd"/>
      <w:r>
        <w:rPr>
          <w:color w:val="000000"/>
          <w:sz w:val="30"/>
          <w:szCs w:val="30"/>
        </w:rPr>
        <w:t xml:space="preserve"> муниципального района;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3205B6" w:rsidRDefault="003205B6" w:rsidP="0004180F">
      <w:pPr>
        <w:pStyle w:val="a6"/>
        <w:shd w:val="clear" w:color="auto" w:fill="FFFFFF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3205B6" w:rsidRPr="0022254C" w:rsidRDefault="003205B6" w:rsidP="0004180F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9. </w:t>
      </w:r>
      <w:r>
        <w:rPr>
          <w:color w:val="000000"/>
          <w:sz w:val="30"/>
          <w:szCs w:val="30"/>
        </w:rPr>
        <w:t>ОБЯЗАННОСТИ АДМИНИСТРАЦИИ ТУЛУНСКОГО МУНИЦИПАЛЬНОГО РАЙОН: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9.1. Администраци</w:t>
      </w:r>
      <w:r>
        <w:rPr>
          <w:color w:val="000000"/>
          <w:sz w:val="30"/>
          <w:szCs w:val="30"/>
        </w:rPr>
        <w:t xml:space="preserve">я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действу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исходя из принципов муниципальной поддержки инвестиционной деятельности, установленных настоящим Положением.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9.2. Администраци</w:t>
      </w:r>
      <w:r>
        <w:rPr>
          <w:color w:val="000000"/>
          <w:sz w:val="30"/>
          <w:szCs w:val="30"/>
        </w:rPr>
        <w:t xml:space="preserve">я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 w:rsidR="007B0AF1"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>гарантиру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и обеспечива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 xml:space="preserve">т субъектам инвестиционной деятельности равные права при осуществлении инвестиционной деятельности на территории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, гласность и открытость процедуры принятия решений о предоставлении муниципальной поддержки.</w:t>
      </w:r>
    </w:p>
    <w:p w:rsidR="003205B6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9.3. Администраци</w:t>
      </w:r>
      <w:r>
        <w:rPr>
          <w:color w:val="000000"/>
          <w:sz w:val="30"/>
          <w:szCs w:val="30"/>
        </w:rPr>
        <w:t xml:space="preserve">я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 w:rsidR="007B0AF1">
        <w:rPr>
          <w:rFonts w:ascii="Roboto Condensed" w:hAnsi="Roboto Condensed"/>
          <w:color w:val="000000"/>
          <w:sz w:val="30"/>
          <w:szCs w:val="30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при формировании бюджета на очередной финансовый год в целях обеспечения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>заключенных инвестиционных соглашений, в пределах своей компетенции, учитыва</w:t>
      </w:r>
      <w:r>
        <w:rPr>
          <w:color w:val="000000"/>
          <w:sz w:val="30"/>
          <w:szCs w:val="30"/>
        </w:rPr>
        <w:t>ю</w:t>
      </w:r>
      <w:r>
        <w:rPr>
          <w:rFonts w:ascii="Roboto Condensed" w:hAnsi="Roboto Condensed"/>
          <w:color w:val="000000"/>
          <w:sz w:val="30"/>
          <w:szCs w:val="30"/>
        </w:rPr>
        <w:t>т предоставление налоговых и неналоговых льгот.</w:t>
      </w:r>
    </w:p>
    <w:p w:rsidR="003205B6" w:rsidRPr="0022254C" w:rsidRDefault="003205B6" w:rsidP="0004180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9.4. По запросам Правительства </w:t>
      </w:r>
      <w:r>
        <w:rPr>
          <w:color w:val="000000"/>
          <w:sz w:val="30"/>
          <w:szCs w:val="30"/>
        </w:rPr>
        <w:t>Иркутской</w:t>
      </w:r>
      <w:r>
        <w:rPr>
          <w:rFonts w:ascii="Roboto Condensed" w:hAnsi="Roboto Condensed"/>
          <w:color w:val="000000"/>
          <w:sz w:val="30"/>
          <w:szCs w:val="30"/>
        </w:rPr>
        <w:t xml:space="preserve"> области и других органов исполнительной власти </w:t>
      </w:r>
      <w:r>
        <w:rPr>
          <w:color w:val="000000"/>
          <w:sz w:val="30"/>
          <w:szCs w:val="30"/>
        </w:rPr>
        <w:t>Иркутс</w:t>
      </w:r>
      <w:r>
        <w:rPr>
          <w:rFonts w:ascii="Roboto Condensed" w:hAnsi="Roboto Condensed"/>
          <w:color w:val="000000"/>
          <w:sz w:val="30"/>
          <w:szCs w:val="30"/>
        </w:rPr>
        <w:t>кой области, Администраци</w:t>
      </w:r>
      <w:r>
        <w:rPr>
          <w:color w:val="000000"/>
          <w:sz w:val="30"/>
          <w:szCs w:val="30"/>
        </w:rPr>
        <w:t>я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представля</w:t>
      </w:r>
      <w:r>
        <w:rPr>
          <w:color w:val="000000"/>
          <w:sz w:val="30"/>
          <w:szCs w:val="30"/>
        </w:rPr>
        <w:t>е</w:t>
      </w:r>
      <w:r>
        <w:rPr>
          <w:rFonts w:ascii="Roboto Condensed" w:hAnsi="Roboto Condensed"/>
          <w:color w:val="000000"/>
          <w:sz w:val="30"/>
          <w:szCs w:val="30"/>
        </w:rPr>
        <w:t xml:space="preserve">т все необходимые документы по инвестиционным проектам на территории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>.</w:t>
      </w:r>
    </w:p>
    <w:p w:rsidR="003205B6" w:rsidRDefault="003205B6" w:rsidP="0004180F">
      <w:pPr>
        <w:pStyle w:val="a6"/>
        <w:shd w:val="clear" w:color="auto" w:fill="FFFFFF"/>
        <w:jc w:val="center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>10. И</w:t>
      </w:r>
      <w:r>
        <w:rPr>
          <w:color w:val="000000"/>
          <w:sz w:val="30"/>
          <w:szCs w:val="30"/>
        </w:rPr>
        <w:t xml:space="preserve">НВЕСТИЦИОННЫЙ ПРОЕКТЫ, РЕАЛИЗУЕМЫЕ НА </w:t>
      </w:r>
      <w:proofErr w:type="gramStart"/>
      <w:r>
        <w:rPr>
          <w:color w:val="000000"/>
          <w:sz w:val="30"/>
          <w:szCs w:val="30"/>
        </w:rPr>
        <w:t>ТЕРРИТОРИИ  ТУЛУНСКОГО</w:t>
      </w:r>
      <w:proofErr w:type="gramEnd"/>
      <w:r>
        <w:rPr>
          <w:color w:val="000000"/>
          <w:sz w:val="30"/>
          <w:szCs w:val="30"/>
        </w:rPr>
        <w:t xml:space="preserve"> МУНИЦИПАЛЬНОГО РАЙОНА</w:t>
      </w:r>
    </w:p>
    <w:p w:rsidR="003205B6" w:rsidRDefault="003205B6" w:rsidP="00E03BA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3205B6" w:rsidRDefault="003205B6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осуществлять инвестиции в виде капитальных вложений на территори</w:t>
      </w:r>
      <w:r>
        <w:rPr>
          <w:color w:val="000000"/>
          <w:sz w:val="30"/>
          <w:szCs w:val="30"/>
        </w:rPr>
        <w:t xml:space="preserve">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Pr="00E03BAF" w:rsidRDefault="003205B6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</w:t>
      </w:r>
      <w:r w:rsidRPr="00E03BAF">
        <w:rPr>
          <w:rFonts w:ascii="Roboto Condensed" w:hAnsi="Roboto Condensed"/>
          <w:color w:val="000000"/>
          <w:sz w:val="30"/>
          <w:szCs w:val="30"/>
        </w:rPr>
        <w:t>бухгалтерского учета и отчетности администраци</w:t>
      </w:r>
      <w:r w:rsidRPr="00E03BAF">
        <w:rPr>
          <w:color w:val="000000"/>
          <w:sz w:val="30"/>
          <w:szCs w:val="30"/>
        </w:rPr>
        <w:t xml:space="preserve">и </w:t>
      </w:r>
      <w:r w:rsidR="007B0AF1">
        <w:rPr>
          <w:color w:val="000000"/>
          <w:sz w:val="30"/>
          <w:szCs w:val="30"/>
        </w:rPr>
        <w:t>Владимирского сельского поселения</w:t>
      </w:r>
      <w:r w:rsidRPr="00E03BAF">
        <w:rPr>
          <w:rFonts w:ascii="Roboto Condensed" w:hAnsi="Roboto Condensed"/>
          <w:color w:val="000000"/>
          <w:sz w:val="30"/>
          <w:szCs w:val="30"/>
        </w:rPr>
        <w:t>;</w:t>
      </w:r>
    </w:p>
    <w:p w:rsidR="003205B6" w:rsidRDefault="003205B6" w:rsidP="00E03BA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не должен находиться в стадии банкротства, ликвидации или реорганизации.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Инвестор, претендующий на получение муниципальной поддержки, направляет в адрес руководителя Администрации заявку о предоставлении муниципальной поддержки инвестиционной деятельности.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Заявка инвестора должна содержать: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письменное заявление </w:t>
      </w:r>
      <w:proofErr w:type="gramStart"/>
      <w:r>
        <w:rPr>
          <w:rFonts w:ascii="Times New Roman" w:hAnsi="Times New Roman"/>
          <w:sz w:val="28"/>
          <w:szCs w:val="28"/>
        </w:rPr>
        <w:t>инвестора  с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указанием его местонахождения, организационно-правовой формы, наименования инвестиционного проекта и запрашиваемой формы муниципальной поддержки района;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нотариально заверенные копии учредительных документов;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бизнес-план или технико-экономическое обоснование; 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описание проекта;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поквартальный график вложения </w:t>
      </w:r>
      <w:proofErr w:type="gramStart"/>
      <w:r>
        <w:rPr>
          <w:rFonts w:ascii="Times New Roman" w:hAnsi="Times New Roman"/>
          <w:sz w:val="28"/>
          <w:szCs w:val="28"/>
        </w:rPr>
        <w:t>инвестиций  с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графиком ввода объектов;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налоговыми органами бухгалтерский баланс со всеми приложениями к нему за предыдущий год и последний отчетный период, предшествующий подаче заявки;</w:t>
      </w:r>
    </w:p>
    <w:p w:rsidR="003205B6" w:rsidRDefault="003205B6" w:rsidP="007C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банковские или иные гарантии (поручительства), подтверждающие возможность вложения инвестиций;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независимого аудитора на представленную ежегодную бухгалтерскую отчетность за предшествующий подаче заявки отчетный период; 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налогового органа об отсутствии задолженности по уплате налогов, сборов, пени и штрафов в бюджеты всех уровней и внебюджетные фонды;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экспертных органов экологической экспертизы по инвестиционному проекту.</w:t>
      </w:r>
    </w:p>
    <w:p w:rsidR="003205B6" w:rsidRDefault="003205B6" w:rsidP="000D2F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необходимости администрация </w:t>
      </w:r>
      <w:r w:rsidR="007B0AF1" w:rsidRPr="007B0AF1">
        <w:rPr>
          <w:rFonts w:ascii="Times New Roman" w:hAnsi="Times New Roman"/>
          <w:color w:val="000000"/>
          <w:sz w:val="30"/>
          <w:szCs w:val="30"/>
        </w:rPr>
        <w:t>Владимирского сельского поселения</w:t>
      </w:r>
      <w:r w:rsidR="007B0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запросить дополнительные документы:</w:t>
      </w:r>
    </w:p>
    <w:p w:rsidR="003205B6" w:rsidRDefault="003205B6" w:rsidP="009C74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3205B6" w:rsidRDefault="003205B6" w:rsidP="00EF6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лицевых счетов (ссудного и расчетного), заверенные банком, или письмо, подтверждающее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10.3. Инвестиционные проекты, требующие муниципальной поддержки, подлежат обязательной экспертизе</w:t>
      </w:r>
      <w:r>
        <w:rPr>
          <w:color w:val="000000"/>
          <w:sz w:val="30"/>
          <w:szCs w:val="30"/>
        </w:rPr>
        <w:t xml:space="preserve"> в соответствии с установленным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ее проведения</w:t>
      </w:r>
      <w:r>
        <w:rPr>
          <w:color w:val="000000"/>
          <w:sz w:val="30"/>
          <w:szCs w:val="30"/>
        </w:rPr>
        <w:t xml:space="preserve">. 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205B6" w:rsidRPr="000E74C4" w:rsidRDefault="003205B6" w:rsidP="000E74C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E74C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4</w:t>
      </w:r>
      <w:r w:rsidRPr="000E74C4">
        <w:rPr>
          <w:rFonts w:ascii="Times New Roman" w:hAnsi="Times New Roman"/>
          <w:sz w:val="28"/>
          <w:szCs w:val="28"/>
        </w:rPr>
        <w:t>. Правовые гарантии предусматривают: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обеспечение равных прав при осуществлении инвестиционной деятельности;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гласность в обсуждении инвестиционных проектов.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10</w:t>
      </w:r>
      <w:r>
        <w:rPr>
          <w:color w:val="000000"/>
          <w:sz w:val="30"/>
          <w:szCs w:val="30"/>
        </w:rPr>
        <w:t>.5</w:t>
      </w:r>
      <w:r>
        <w:rPr>
          <w:rFonts w:ascii="Roboto Condensed" w:hAnsi="Roboto Condensed"/>
          <w:color w:val="000000"/>
          <w:sz w:val="30"/>
          <w:szCs w:val="30"/>
        </w:rPr>
        <w:t xml:space="preserve">. Администрация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 w:rsidR="007B0AF1">
        <w:rPr>
          <w:sz w:val="28"/>
          <w:szCs w:val="28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соответствии с законодательством РФ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 мо</w:t>
      </w:r>
      <w:r>
        <w:rPr>
          <w:color w:val="000000"/>
          <w:sz w:val="30"/>
          <w:szCs w:val="30"/>
        </w:rPr>
        <w:t>жет</w:t>
      </w:r>
      <w:r>
        <w:rPr>
          <w:rFonts w:ascii="Roboto Condensed" w:hAnsi="Roboto Condensed"/>
          <w:color w:val="000000"/>
          <w:sz w:val="30"/>
          <w:szCs w:val="30"/>
        </w:rPr>
        <w:t xml:space="preserve"> предоставлять инвесторам, реализующим приоритетный инвестиционный проект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области, налоговые льготы в пределах сумм, зачисляемых в местный бюджет.</w:t>
      </w:r>
    </w:p>
    <w:p w:rsidR="003205B6" w:rsidRPr="0092596D" w:rsidRDefault="003205B6" w:rsidP="000E74C4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Глава </w:t>
      </w:r>
      <w:r>
        <w:rPr>
          <w:rFonts w:ascii="Roboto Condensed" w:hAnsi="Roboto Condensed"/>
          <w:color w:val="000000"/>
          <w:sz w:val="30"/>
          <w:szCs w:val="30"/>
        </w:rPr>
        <w:t xml:space="preserve">11. </w:t>
      </w:r>
      <w:r>
        <w:rPr>
          <w:color w:val="000000"/>
          <w:sz w:val="30"/>
          <w:szCs w:val="30"/>
        </w:rPr>
        <w:t>ИНВЕСТИЦИОННЫЙ ДОГОВОР МЕЖДУ АДМИНИСТРАЦИЕЙ ТУЛУНСКОГО МУНИЦИПАЛЬНОГО РАЙОНА И СУБЪЕКТОМ ИНВЕСТИЦИОННОЙ ДЕЯТЕЛЬНОСТИ: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вложения инвестиций;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205B6" w:rsidRDefault="003205B6" w:rsidP="000E74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11.2. Инвестиционный договор заключается </w:t>
      </w:r>
      <w:r>
        <w:rPr>
          <w:color w:val="000000"/>
          <w:sz w:val="30"/>
          <w:szCs w:val="30"/>
        </w:rPr>
        <w:t xml:space="preserve">Администрацией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В случае если предоставление мер муниципальной поддержки инвестиционной деятельности находится в компетенции </w:t>
      </w:r>
      <w:r>
        <w:rPr>
          <w:color w:val="000000"/>
          <w:sz w:val="30"/>
          <w:szCs w:val="30"/>
        </w:rPr>
        <w:t xml:space="preserve">Думы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, то проект инвестиционного договора подлежит согласованию с </w:t>
      </w:r>
      <w:r>
        <w:rPr>
          <w:color w:val="000000"/>
          <w:sz w:val="30"/>
          <w:szCs w:val="30"/>
        </w:rPr>
        <w:t xml:space="preserve">Думой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Администрация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 w:rsidR="007B0AF1">
        <w:rPr>
          <w:sz w:val="28"/>
          <w:szCs w:val="28"/>
        </w:rPr>
        <w:t xml:space="preserve"> </w:t>
      </w:r>
      <w:r>
        <w:rPr>
          <w:color w:val="000000"/>
          <w:sz w:val="30"/>
          <w:szCs w:val="30"/>
        </w:rPr>
        <w:t>в соответствии с</w:t>
      </w:r>
      <w:r>
        <w:rPr>
          <w:rFonts w:ascii="Roboto Condensed" w:hAnsi="Roboto Condensed"/>
          <w:color w:val="000000"/>
          <w:sz w:val="30"/>
          <w:szCs w:val="30"/>
        </w:rPr>
        <w:t xml:space="preserve">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отбора инвестиционных проектов, порядк</w:t>
      </w:r>
      <w:r>
        <w:rPr>
          <w:color w:val="000000"/>
          <w:sz w:val="30"/>
          <w:szCs w:val="30"/>
        </w:rPr>
        <w:t>ом</w:t>
      </w:r>
      <w:r>
        <w:rPr>
          <w:rFonts w:ascii="Roboto Condensed" w:hAnsi="Roboto Condensed"/>
          <w:color w:val="000000"/>
          <w:sz w:val="30"/>
          <w:szCs w:val="30"/>
        </w:rPr>
        <w:t xml:space="preserve"> заключения, </w:t>
      </w:r>
      <w:r>
        <w:rPr>
          <w:rFonts w:ascii="Roboto Condensed" w:hAnsi="Roboto Condensed"/>
          <w:color w:val="000000"/>
          <w:sz w:val="30"/>
          <w:szCs w:val="30"/>
        </w:rPr>
        <w:lastRenderedPageBreak/>
        <w:t xml:space="preserve">регистрации, ведения учета инвестиционных договоров и контроля за ходом реализации инвестиционного проекта, ежегодно направляет в </w:t>
      </w:r>
      <w:r>
        <w:rPr>
          <w:color w:val="000000"/>
          <w:sz w:val="30"/>
          <w:szCs w:val="30"/>
        </w:rPr>
        <w:t>Думу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отчет о ходе реализации заключенных инвестиционных договоров.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11.3. В инвестиционном договоре устанавливаются: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форма муниципальной поддержки инвестиционной деятельности;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права и обязанности сторон;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объемы, направления и сроки осуществления инвестиций;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11.5. При подготовке проекта инвестиционного договора учитываются: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экономическая, бюджетная и социальная эффективность инвестиционного проекта субъекта инвестиционной деятельности для района;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- поддержка инвестиционного проекта органами государственной власти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>ской области;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объем инвестируемых средств в инвестиционный проект;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иные значимые для экономики поселения условия.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нарушение субъектом инвестиционной деятельности требований антимонопольного законодательства;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предоставление субъектом инвестиционной деятельности недостоверной информации.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11.7. В случае принятия решения об отказе в заключении инвестиционного договора Администрация</w:t>
      </w:r>
      <w:r>
        <w:rPr>
          <w:color w:val="000000"/>
          <w:sz w:val="30"/>
          <w:szCs w:val="30"/>
        </w:rPr>
        <w:t xml:space="preserve">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3205B6" w:rsidRPr="00F668C7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12. </w:t>
      </w:r>
      <w:r>
        <w:rPr>
          <w:color w:val="000000"/>
          <w:sz w:val="30"/>
          <w:szCs w:val="30"/>
        </w:rPr>
        <w:t xml:space="preserve">ФОРМЫ ИНВЕСТИЦИОННОЙ ПОДДЕРЖКИ ИНВЕСТИЦИОННОЙ ДЕЯТЕЛЬНОСТИ 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ТЕРРИТОРИИ ТУЛУНСКОГО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3205B6" w:rsidRPr="00FD54A0" w:rsidRDefault="003205B6" w:rsidP="00FD54A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Муниципальная поддержка инвестиционной деятельности на территории </w:t>
      </w:r>
      <w:r w:rsidR="007B0AF1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 осуществляется в форме: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нефинансовых мер муниципальной поддержки инвестиционной деятельности;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консультационной поддержки;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информационной поддержки.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>
        <w:rPr>
          <w:rFonts w:ascii="Roboto Condensed" w:hAnsi="Roboto Condensed"/>
          <w:color w:val="000000"/>
          <w:sz w:val="30"/>
          <w:szCs w:val="30"/>
        </w:rPr>
        <w:t xml:space="preserve">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распространение позитивной информации о субъекте инвестиционной деятельности;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помощь в создании инфраструктуры бизнеса.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Предоставление нефинансовых административных мер муниципальной поддержки осуществляется администрацией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 w:rsidR="0030750B">
        <w:rPr>
          <w:sz w:val="28"/>
          <w:szCs w:val="28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в порядке и на условиях, установленных законодательством Российской Федерации и </w:t>
      </w:r>
      <w:r>
        <w:rPr>
          <w:color w:val="000000"/>
          <w:sz w:val="30"/>
          <w:szCs w:val="30"/>
        </w:rPr>
        <w:t>Иркут</w:t>
      </w:r>
      <w:r>
        <w:rPr>
          <w:rFonts w:ascii="Roboto Condensed" w:hAnsi="Roboto Condensed"/>
          <w:color w:val="000000"/>
          <w:sz w:val="30"/>
          <w:szCs w:val="30"/>
        </w:rPr>
        <w:t xml:space="preserve">ской области, а также нормативными правовыми актами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12.2. Консультационная поддержка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Pr="0030750B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12.3. Информационная поддержка</w:t>
      </w:r>
    </w:p>
    <w:p w:rsidR="0030750B" w:rsidRPr="0030750B" w:rsidRDefault="0030750B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 xml:space="preserve"> района</w:t>
      </w:r>
      <w:r>
        <w:rPr>
          <w:rFonts w:ascii="Roboto Condensed" w:hAnsi="Roboto Condensed"/>
          <w:color w:val="000000"/>
          <w:sz w:val="30"/>
          <w:szCs w:val="30"/>
        </w:rPr>
        <w:t xml:space="preserve">, формирования инвестиционного имиджа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 xml:space="preserve">, выявления проблем развития инвестиционной деятельности в контексте социально-экономического развития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rFonts w:ascii="Roboto Condensed" w:hAnsi="Roboto Condensed"/>
          <w:color w:val="000000"/>
          <w:sz w:val="30"/>
          <w:szCs w:val="30"/>
        </w:rPr>
        <w:t>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Основная задача данного направления инвестиционной политики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 w:rsidR="0030750B">
        <w:rPr>
          <w:sz w:val="28"/>
          <w:szCs w:val="28"/>
        </w:rPr>
        <w:t xml:space="preserve"> </w:t>
      </w:r>
      <w:r>
        <w:rPr>
          <w:rFonts w:ascii="Roboto Condensed" w:hAnsi="Roboto Condensed"/>
          <w:color w:val="000000"/>
          <w:sz w:val="30"/>
          <w:szCs w:val="30"/>
        </w:rPr>
        <w:t xml:space="preserve">- привлечение внимания отечественных и зарубежных инвесторов к </w:t>
      </w:r>
      <w:r w:rsidR="0030750B">
        <w:rPr>
          <w:color w:val="000000"/>
          <w:sz w:val="30"/>
          <w:szCs w:val="30"/>
        </w:rPr>
        <w:t>Владимирскому сельскому поселению</w:t>
      </w:r>
      <w:r>
        <w:rPr>
          <w:rFonts w:ascii="Roboto Condensed" w:hAnsi="Roboto Condensed"/>
          <w:color w:val="000000"/>
          <w:sz w:val="30"/>
          <w:szCs w:val="30"/>
        </w:rPr>
        <w:t>. В рамках этого направления необходимо предпринять следующие меры: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- проведение и участие в инвестиционных семинарах, конференциях и ярмарках;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lastRenderedPageBreak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</w:t>
      </w:r>
      <w:r>
        <w:rPr>
          <w:color w:val="000000"/>
          <w:sz w:val="30"/>
          <w:szCs w:val="30"/>
        </w:rPr>
        <w:t>,</w:t>
      </w:r>
      <w:r>
        <w:rPr>
          <w:rFonts w:ascii="Roboto Condensed" w:hAnsi="Roboto Condensed"/>
          <w:color w:val="000000"/>
          <w:sz w:val="30"/>
          <w:szCs w:val="30"/>
        </w:rPr>
        <w:t xml:space="preserve"> на официальном сайте администрации </w:t>
      </w:r>
      <w:r w:rsidR="0030750B" w:rsidRPr="007B0AF1">
        <w:rPr>
          <w:color w:val="000000"/>
          <w:sz w:val="30"/>
          <w:szCs w:val="30"/>
        </w:rPr>
        <w:t>Владимирского сельского поселения</w:t>
      </w:r>
      <w:r>
        <w:rPr>
          <w:color w:val="000000"/>
          <w:sz w:val="30"/>
          <w:szCs w:val="30"/>
        </w:rPr>
        <w:t>.</w:t>
      </w:r>
    </w:p>
    <w:p w:rsidR="003205B6" w:rsidRPr="00FD54A0" w:rsidRDefault="003205B6" w:rsidP="00FD54A0">
      <w:pPr>
        <w:pStyle w:val="a6"/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>
        <w:rPr>
          <w:rFonts w:ascii="Roboto Condensed" w:hAnsi="Roboto Condensed"/>
          <w:color w:val="000000"/>
          <w:sz w:val="30"/>
          <w:szCs w:val="30"/>
        </w:rPr>
        <w:t xml:space="preserve">13. </w:t>
      </w:r>
      <w:r>
        <w:rPr>
          <w:color w:val="000000"/>
          <w:sz w:val="30"/>
          <w:szCs w:val="30"/>
        </w:rPr>
        <w:t>ЗАКЛЮЧИТЕЛЬНЫЕ ПОЛОЖЕНИЯ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13.1. Настоящее Положение применяется к правоотношениям, возникающим после введения его в действие.</w:t>
      </w:r>
    </w:p>
    <w:p w:rsidR="003205B6" w:rsidRDefault="003205B6" w:rsidP="00FD54A0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3205B6" w:rsidRDefault="003205B6" w:rsidP="00456BE1"/>
    <w:p w:rsidR="003205B6" w:rsidRDefault="003205B6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AC71E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205B6" w:rsidRDefault="003205B6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5B6" w:rsidRDefault="003205B6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5B6" w:rsidRPr="006A0767" w:rsidRDefault="003205B6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205B6" w:rsidRPr="001E7569" w:rsidRDefault="003205B6" w:rsidP="001E7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sectPr w:rsidR="003205B6" w:rsidRPr="001E7569" w:rsidSect="00F668C7">
      <w:pgSz w:w="11905" w:h="16838"/>
      <w:pgMar w:top="794" w:right="567" w:bottom="73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A82"/>
    <w:multiLevelType w:val="hybridMultilevel"/>
    <w:tmpl w:val="E800E0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A3574C"/>
    <w:multiLevelType w:val="hybridMultilevel"/>
    <w:tmpl w:val="3EC8E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7632E"/>
    <w:multiLevelType w:val="hybridMultilevel"/>
    <w:tmpl w:val="9EEA1928"/>
    <w:lvl w:ilvl="0" w:tplc="0DCA6C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D23A1C"/>
    <w:multiLevelType w:val="hybridMultilevel"/>
    <w:tmpl w:val="E132BF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BB4D57"/>
    <w:multiLevelType w:val="hybridMultilevel"/>
    <w:tmpl w:val="9D44E8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19252E"/>
    <w:multiLevelType w:val="hybridMultilevel"/>
    <w:tmpl w:val="FD82EEBC"/>
    <w:lvl w:ilvl="0" w:tplc="468857B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97AE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D86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F60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5E3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78C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85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4E5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875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5A5"/>
    <w:rsid w:val="0004180F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2F43"/>
    <w:rsid w:val="000D3263"/>
    <w:rsid w:val="000D49E6"/>
    <w:rsid w:val="000D4E01"/>
    <w:rsid w:val="000D5211"/>
    <w:rsid w:val="000D5C87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572"/>
    <w:rsid w:val="000E6A3F"/>
    <w:rsid w:val="000E6CA3"/>
    <w:rsid w:val="000E74C4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6055"/>
    <w:rsid w:val="001262C7"/>
    <w:rsid w:val="00126494"/>
    <w:rsid w:val="00127BC6"/>
    <w:rsid w:val="00127D30"/>
    <w:rsid w:val="001301DD"/>
    <w:rsid w:val="00130248"/>
    <w:rsid w:val="001305E2"/>
    <w:rsid w:val="00130655"/>
    <w:rsid w:val="00130D60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37813"/>
    <w:rsid w:val="00140364"/>
    <w:rsid w:val="001419C6"/>
    <w:rsid w:val="00141EEC"/>
    <w:rsid w:val="001422CC"/>
    <w:rsid w:val="0014299B"/>
    <w:rsid w:val="00142EF0"/>
    <w:rsid w:val="001432C7"/>
    <w:rsid w:val="00143E76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25"/>
    <w:rsid w:val="0015168D"/>
    <w:rsid w:val="001518E2"/>
    <w:rsid w:val="001521CE"/>
    <w:rsid w:val="00152240"/>
    <w:rsid w:val="0015228F"/>
    <w:rsid w:val="001529A7"/>
    <w:rsid w:val="0015466E"/>
    <w:rsid w:val="0015474C"/>
    <w:rsid w:val="001557B8"/>
    <w:rsid w:val="001559BA"/>
    <w:rsid w:val="00156589"/>
    <w:rsid w:val="00156A6A"/>
    <w:rsid w:val="00156DB2"/>
    <w:rsid w:val="001571B8"/>
    <w:rsid w:val="0015786E"/>
    <w:rsid w:val="00157A65"/>
    <w:rsid w:val="00157B73"/>
    <w:rsid w:val="00157E88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9A8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647"/>
    <w:rsid w:val="001A5C8F"/>
    <w:rsid w:val="001A6761"/>
    <w:rsid w:val="001A72EE"/>
    <w:rsid w:val="001A7C60"/>
    <w:rsid w:val="001B1059"/>
    <w:rsid w:val="001B1929"/>
    <w:rsid w:val="001B1E37"/>
    <w:rsid w:val="001B209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70"/>
    <w:rsid w:val="001C11B9"/>
    <w:rsid w:val="001C1655"/>
    <w:rsid w:val="001C2F5E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3A66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569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254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EC3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D0E"/>
    <w:rsid w:val="00257E5A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1A6A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81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3C38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2358"/>
    <w:rsid w:val="002E25C6"/>
    <w:rsid w:val="002E2769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0750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05B6"/>
    <w:rsid w:val="003215BB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F4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3F6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37D5A"/>
    <w:rsid w:val="003405A0"/>
    <w:rsid w:val="00340BBC"/>
    <w:rsid w:val="0034150B"/>
    <w:rsid w:val="003422C6"/>
    <w:rsid w:val="00343B03"/>
    <w:rsid w:val="00343DCF"/>
    <w:rsid w:val="00344DA3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28"/>
    <w:rsid w:val="00376440"/>
    <w:rsid w:val="003769DC"/>
    <w:rsid w:val="003778D4"/>
    <w:rsid w:val="00377F4A"/>
    <w:rsid w:val="00377FA3"/>
    <w:rsid w:val="003814DF"/>
    <w:rsid w:val="00381836"/>
    <w:rsid w:val="00381BA9"/>
    <w:rsid w:val="0038296F"/>
    <w:rsid w:val="00383C5F"/>
    <w:rsid w:val="00383FCD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4AF"/>
    <w:rsid w:val="003A0C59"/>
    <w:rsid w:val="003A110D"/>
    <w:rsid w:val="003A19D5"/>
    <w:rsid w:val="003A1C58"/>
    <w:rsid w:val="003A1F69"/>
    <w:rsid w:val="003A3283"/>
    <w:rsid w:val="003A3E67"/>
    <w:rsid w:val="003A3F98"/>
    <w:rsid w:val="003A4BE3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0C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22B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21D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5E01"/>
    <w:rsid w:val="003F6509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230E"/>
    <w:rsid w:val="00413D51"/>
    <w:rsid w:val="00413DA8"/>
    <w:rsid w:val="00415D77"/>
    <w:rsid w:val="00415DD6"/>
    <w:rsid w:val="00416B3F"/>
    <w:rsid w:val="00417133"/>
    <w:rsid w:val="004176A3"/>
    <w:rsid w:val="00417714"/>
    <w:rsid w:val="00420568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DD2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56BE1"/>
    <w:rsid w:val="00460158"/>
    <w:rsid w:val="00460FA2"/>
    <w:rsid w:val="00460FB3"/>
    <w:rsid w:val="00461AA6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DFE"/>
    <w:rsid w:val="004913D2"/>
    <w:rsid w:val="00491C2B"/>
    <w:rsid w:val="004925BE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331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0BCE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B44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948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07D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51D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5C0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A01"/>
    <w:rsid w:val="005F0B7D"/>
    <w:rsid w:val="005F0BBC"/>
    <w:rsid w:val="005F1213"/>
    <w:rsid w:val="005F270E"/>
    <w:rsid w:val="005F2747"/>
    <w:rsid w:val="005F2D3F"/>
    <w:rsid w:val="005F31B6"/>
    <w:rsid w:val="005F3508"/>
    <w:rsid w:val="005F3B7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B07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36DAF"/>
    <w:rsid w:val="006403CD"/>
    <w:rsid w:val="00640A0F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8DE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011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8762D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2F5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3C3E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217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34C"/>
    <w:rsid w:val="006F768A"/>
    <w:rsid w:val="006F7C09"/>
    <w:rsid w:val="006F7DDC"/>
    <w:rsid w:val="00700080"/>
    <w:rsid w:val="00700132"/>
    <w:rsid w:val="007003C4"/>
    <w:rsid w:val="00702F59"/>
    <w:rsid w:val="007038AC"/>
    <w:rsid w:val="00703E6C"/>
    <w:rsid w:val="00704712"/>
    <w:rsid w:val="00704F68"/>
    <w:rsid w:val="0070512F"/>
    <w:rsid w:val="007057AF"/>
    <w:rsid w:val="0070635E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4ED5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6BB6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AF1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03B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883"/>
    <w:rsid w:val="00835CDF"/>
    <w:rsid w:val="0083641E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519"/>
    <w:rsid w:val="00850726"/>
    <w:rsid w:val="008512CD"/>
    <w:rsid w:val="00852340"/>
    <w:rsid w:val="0085237F"/>
    <w:rsid w:val="00852872"/>
    <w:rsid w:val="0085324A"/>
    <w:rsid w:val="00853D73"/>
    <w:rsid w:val="00855080"/>
    <w:rsid w:val="0085661E"/>
    <w:rsid w:val="00856676"/>
    <w:rsid w:val="008570EA"/>
    <w:rsid w:val="00860A96"/>
    <w:rsid w:val="00861833"/>
    <w:rsid w:val="00861DC4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B0C"/>
    <w:rsid w:val="00892E53"/>
    <w:rsid w:val="00894283"/>
    <w:rsid w:val="00894FB7"/>
    <w:rsid w:val="00895769"/>
    <w:rsid w:val="008976D6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1D5C"/>
    <w:rsid w:val="008B2873"/>
    <w:rsid w:val="008B2BC0"/>
    <w:rsid w:val="008B2C12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72D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2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87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1FCA"/>
    <w:rsid w:val="009235B3"/>
    <w:rsid w:val="00923A54"/>
    <w:rsid w:val="00924180"/>
    <w:rsid w:val="0092422C"/>
    <w:rsid w:val="00924E1A"/>
    <w:rsid w:val="0092596D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2980"/>
    <w:rsid w:val="00943D8F"/>
    <w:rsid w:val="0094414B"/>
    <w:rsid w:val="00944506"/>
    <w:rsid w:val="00945067"/>
    <w:rsid w:val="00946422"/>
    <w:rsid w:val="00946C55"/>
    <w:rsid w:val="00950EF6"/>
    <w:rsid w:val="00951904"/>
    <w:rsid w:val="0095244B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1A1E"/>
    <w:rsid w:val="00972E71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6E5"/>
    <w:rsid w:val="009A4A60"/>
    <w:rsid w:val="009A4B16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469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1F0"/>
    <w:rsid w:val="00A20922"/>
    <w:rsid w:val="00A21F2B"/>
    <w:rsid w:val="00A2230E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3C76"/>
    <w:rsid w:val="00A3620C"/>
    <w:rsid w:val="00A36691"/>
    <w:rsid w:val="00A36702"/>
    <w:rsid w:val="00A3673F"/>
    <w:rsid w:val="00A36F7B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46574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2E49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67A1E"/>
    <w:rsid w:val="00A67EC2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77CBE"/>
    <w:rsid w:val="00A80441"/>
    <w:rsid w:val="00A80626"/>
    <w:rsid w:val="00A807AA"/>
    <w:rsid w:val="00A80CF4"/>
    <w:rsid w:val="00A814A2"/>
    <w:rsid w:val="00A8193F"/>
    <w:rsid w:val="00A82367"/>
    <w:rsid w:val="00A82B18"/>
    <w:rsid w:val="00A830E3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1E1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754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0C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360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8CA"/>
    <w:rsid w:val="00B66C28"/>
    <w:rsid w:val="00B66C41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D00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056"/>
    <w:rsid w:val="00BC63BB"/>
    <w:rsid w:val="00BD0025"/>
    <w:rsid w:val="00BD01A0"/>
    <w:rsid w:val="00BD0E5D"/>
    <w:rsid w:val="00BD1395"/>
    <w:rsid w:val="00BD1600"/>
    <w:rsid w:val="00BD1C52"/>
    <w:rsid w:val="00BD207A"/>
    <w:rsid w:val="00BD2600"/>
    <w:rsid w:val="00BD3333"/>
    <w:rsid w:val="00BD33B6"/>
    <w:rsid w:val="00BD3476"/>
    <w:rsid w:val="00BD3678"/>
    <w:rsid w:val="00BD456F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139"/>
    <w:rsid w:val="00BE7521"/>
    <w:rsid w:val="00BF13E0"/>
    <w:rsid w:val="00BF1828"/>
    <w:rsid w:val="00BF2852"/>
    <w:rsid w:val="00BF38CA"/>
    <w:rsid w:val="00BF4313"/>
    <w:rsid w:val="00BF4C5E"/>
    <w:rsid w:val="00BF4D90"/>
    <w:rsid w:val="00C01AC7"/>
    <w:rsid w:val="00C01DB7"/>
    <w:rsid w:val="00C02CAB"/>
    <w:rsid w:val="00C035A0"/>
    <w:rsid w:val="00C03E63"/>
    <w:rsid w:val="00C043CB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910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1BCA"/>
    <w:rsid w:val="00C338F1"/>
    <w:rsid w:val="00C34511"/>
    <w:rsid w:val="00C35489"/>
    <w:rsid w:val="00C3575F"/>
    <w:rsid w:val="00C36AEC"/>
    <w:rsid w:val="00C36E29"/>
    <w:rsid w:val="00C37B60"/>
    <w:rsid w:val="00C37D8C"/>
    <w:rsid w:val="00C40684"/>
    <w:rsid w:val="00C419DC"/>
    <w:rsid w:val="00C41FDE"/>
    <w:rsid w:val="00C42308"/>
    <w:rsid w:val="00C42315"/>
    <w:rsid w:val="00C4327F"/>
    <w:rsid w:val="00C4335D"/>
    <w:rsid w:val="00C439A1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CE0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204"/>
    <w:rsid w:val="00CB6A41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762E"/>
    <w:rsid w:val="00D11D9D"/>
    <w:rsid w:val="00D11D9F"/>
    <w:rsid w:val="00D11E48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84D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D77E8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3BAF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B0C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26BE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2FD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4F7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6A22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8C7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062F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D82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45F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4A0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ED3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FD37D1-0C9A-429A-8B01-23B61A27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57D0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52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34E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75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ew-Element\Desktop\&#1055;&#1086;&#1089;&#1090;&#1072;&#1085;&#1086;&#1074;&#1083;&#1077;&#1085;&#1080;&#1077;%202018&#1075;\&#1055;&#1086;&#1089;&#1090;&#1072;&#1085;&#1086;&#1074;&#1083;&#1077;&#1085;&#1080;&#1077;%20&#8470;%2036%20&#1087;&#1075;%20&#1086;&#1090;%2011.10.2018&#1075;..doc" TargetMode="Externa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New-Element</cp:lastModifiedBy>
  <cp:revision>10</cp:revision>
  <cp:lastPrinted>2018-10-11T03:20:00Z</cp:lastPrinted>
  <dcterms:created xsi:type="dcterms:W3CDTF">2018-08-21T01:07:00Z</dcterms:created>
  <dcterms:modified xsi:type="dcterms:W3CDTF">2018-10-11T03:21:00Z</dcterms:modified>
</cp:coreProperties>
</file>